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5AC7E254" w14:textId="77777777" w:rsidR="0022116D" w:rsidRDefault="0022116D" w:rsidP="005435F2">
      <w:pPr>
        <w:pStyle w:val="Heading2"/>
        <w:numPr>
          <w:ilvl w:val="0"/>
          <w:numId w:val="0"/>
        </w:numPr>
        <w:ind w:left="578"/>
        <w:jc w:val="center"/>
      </w:pPr>
      <w:bookmarkStart w:id="0" w:name="_Toc488570426"/>
      <w:bookmarkStart w:id="1" w:name="_Toc495401978"/>
      <w:r>
        <w:t>MEPI Project Assessment Tool</w:t>
      </w:r>
      <w:bookmarkEnd w:id="0"/>
      <w:bookmarkEnd w:id="1"/>
      <w:r w:rsidR="000F4F20">
        <w:t xml:space="preserve"> Template</w:t>
      </w:r>
    </w:p>
    <w:p w14:paraId="414292F9" w14:textId="77777777" w:rsidR="0022116D" w:rsidRDefault="0022116D" w:rsidP="0022116D"/>
    <w:tbl>
      <w:tblPr>
        <w:tblW w:w="9741" w:type="dxa"/>
        <w:tblLook w:val="04A0" w:firstRow="1" w:lastRow="0" w:firstColumn="1" w:lastColumn="0" w:noHBand="0" w:noVBand="1"/>
      </w:tblPr>
      <w:tblGrid>
        <w:gridCol w:w="613"/>
        <w:gridCol w:w="7335"/>
        <w:gridCol w:w="665"/>
        <w:gridCol w:w="533"/>
        <w:gridCol w:w="595"/>
      </w:tblGrid>
      <w:tr w:rsidR="0022116D" w:rsidRPr="00152358" w14:paraId="3DBEEEC0" w14:textId="77777777" w:rsidTr="00C60E3B">
        <w:trPr>
          <w:trHeight w:val="360"/>
        </w:trPr>
        <w:tc>
          <w:tcPr>
            <w:tcW w:w="9741" w:type="dxa"/>
            <w:gridSpan w:val="5"/>
            <w:tcBorders>
              <w:top w:val="nil"/>
              <w:left w:val="nil"/>
              <w:bottom w:val="nil"/>
              <w:right w:val="nil"/>
            </w:tcBorders>
            <w:shd w:val="clear" w:color="auto" w:fill="auto"/>
            <w:noWrap/>
            <w:vAlign w:val="center"/>
            <w:hideMark/>
          </w:tcPr>
          <w:p w14:paraId="320D27DC" w14:textId="77777777" w:rsidR="0022116D" w:rsidRPr="00152358" w:rsidRDefault="0022116D" w:rsidP="00C60E3B">
            <w:pPr>
              <w:jc w:val="center"/>
              <w:rPr>
                <w:rFonts w:cs="Arial"/>
                <w:b/>
                <w:bCs/>
                <w:sz w:val="28"/>
                <w:szCs w:val="28"/>
              </w:rPr>
            </w:pPr>
            <w:r w:rsidRPr="00152358">
              <w:rPr>
                <w:rFonts w:cs="Arial"/>
                <w:b/>
                <w:bCs/>
                <w:sz w:val="28"/>
                <w:szCs w:val="28"/>
              </w:rPr>
              <w:t>Project-Level</w:t>
            </w:r>
          </w:p>
        </w:tc>
      </w:tr>
      <w:tr w:rsidR="0022116D" w:rsidRPr="00152358" w14:paraId="2DFECA68" w14:textId="77777777" w:rsidTr="00C60E3B">
        <w:trPr>
          <w:trHeight w:val="255"/>
        </w:trPr>
        <w:tc>
          <w:tcPr>
            <w:tcW w:w="613" w:type="dxa"/>
            <w:tcBorders>
              <w:top w:val="nil"/>
              <w:left w:val="nil"/>
              <w:bottom w:val="nil"/>
              <w:right w:val="nil"/>
            </w:tcBorders>
            <w:shd w:val="clear" w:color="auto" w:fill="auto"/>
            <w:noWrap/>
            <w:vAlign w:val="center"/>
            <w:hideMark/>
          </w:tcPr>
          <w:p w14:paraId="60DA0EB2" w14:textId="77777777" w:rsidR="0022116D" w:rsidRPr="00152358" w:rsidRDefault="0022116D" w:rsidP="00C60E3B">
            <w:pPr>
              <w:jc w:val="center"/>
              <w:rPr>
                <w:rFonts w:cs="Arial"/>
                <w:b/>
                <w:bCs/>
                <w:sz w:val="28"/>
                <w:szCs w:val="28"/>
              </w:rPr>
            </w:pPr>
          </w:p>
        </w:tc>
        <w:tc>
          <w:tcPr>
            <w:tcW w:w="7335" w:type="dxa"/>
            <w:tcBorders>
              <w:top w:val="nil"/>
              <w:left w:val="nil"/>
              <w:bottom w:val="nil"/>
              <w:right w:val="nil"/>
            </w:tcBorders>
            <w:shd w:val="clear" w:color="auto" w:fill="auto"/>
            <w:vAlign w:val="bottom"/>
            <w:hideMark/>
          </w:tcPr>
          <w:p w14:paraId="28729F6D" w14:textId="77777777" w:rsidR="0022116D" w:rsidRPr="00152358" w:rsidRDefault="0022116D" w:rsidP="00C60E3B">
            <w:pPr>
              <w:jc w:val="center"/>
              <w:rPr>
                <w:rFonts w:ascii="Times New Roman" w:hAnsi="Times New Roman"/>
              </w:rPr>
            </w:pPr>
          </w:p>
        </w:tc>
        <w:tc>
          <w:tcPr>
            <w:tcW w:w="665" w:type="dxa"/>
            <w:tcBorders>
              <w:top w:val="nil"/>
              <w:left w:val="nil"/>
              <w:bottom w:val="nil"/>
              <w:right w:val="nil"/>
            </w:tcBorders>
            <w:shd w:val="clear" w:color="auto" w:fill="auto"/>
            <w:noWrap/>
            <w:vAlign w:val="bottom"/>
            <w:hideMark/>
          </w:tcPr>
          <w:p w14:paraId="505AED7E" w14:textId="77777777" w:rsidR="0022116D" w:rsidRPr="00152358" w:rsidRDefault="0022116D" w:rsidP="00C60E3B">
            <w:pPr>
              <w:rPr>
                <w:rFonts w:ascii="Times New Roman" w:hAnsi="Times New Roman"/>
              </w:rPr>
            </w:pPr>
          </w:p>
        </w:tc>
        <w:tc>
          <w:tcPr>
            <w:tcW w:w="533" w:type="dxa"/>
            <w:tcBorders>
              <w:top w:val="nil"/>
              <w:left w:val="nil"/>
              <w:bottom w:val="nil"/>
              <w:right w:val="nil"/>
            </w:tcBorders>
            <w:shd w:val="clear" w:color="auto" w:fill="auto"/>
            <w:noWrap/>
            <w:vAlign w:val="bottom"/>
            <w:hideMark/>
          </w:tcPr>
          <w:p w14:paraId="4B55CCE5" w14:textId="77777777" w:rsidR="0022116D" w:rsidRPr="00152358" w:rsidRDefault="0022116D" w:rsidP="00C60E3B">
            <w:pPr>
              <w:rPr>
                <w:rFonts w:ascii="Times New Roman" w:hAnsi="Times New Roman"/>
              </w:rPr>
            </w:pPr>
          </w:p>
        </w:tc>
        <w:tc>
          <w:tcPr>
            <w:tcW w:w="595" w:type="dxa"/>
            <w:tcBorders>
              <w:top w:val="nil"/>
              <w:left w:val="nil"/>
              <w:bottom w:val="nil"/>
              <w:right w:val="nil"/>
            </w:tcBorders>
            <w:shd w:val="clear" w:color="auto" w:fill="auto"/>
            <w:noWrap/>
            <w:vAlign w:val="bottom"/>
            <w:hideMark/>
          </w:tcPr>
          <w:p w14:paraId="35A24A07" w14:textId="77777777" w:rsidR="0022116D" w:rsidRPr="00152358" w:rsidRDefault="0022116D" w:rsidP="00C60E3B">
            <w:pPr>
              <w:rPr>
                <w:rFonts w:ascii="Times New Roman" w:hAnsi="Times New Roman"/>
              </w:rPr>
            </w:pPr>
          </w:p>
        </w:tc>
      </w:tr>
      <w:tr w:rsidR="0022116D" w:rsidRPr="00152358" w14:paraId="195B66DF" w14:textId="77777777" w:rsidTr="00C60E3B">
        <w:trPr>
          <w:trHeight w:val="525"/>
        </w:trPr>
        <w:tc>
          <w:tcPr>
            <w:tcW w:w="9741" w:type="dxa"/>
            <w:gridSpan w:val="5"/>
            <w:tcBorders>
              <w:top w:val="nil"/>
              <w:left w:val="nil"/>
              <w:bottom w:val="single" w:sz="4" w:space="0" w:color="auto"/>
              <w:right w:val="nil"/>
            </w:tcBorders>
            <w:shd w:val="clear" w:color="auto" w:fill="auto"/>
            <w:noWrap/>
            <w:vAlign w:val="center"/>
            <w:hideMark/>
          </w:tcPr>
          <w:p w14:paraId="22A7C5C9" w14:textId="77777777" w:rsidR="0022116D" w:rsidRPr="00152358" w:rsidRDefault="0022116D" w:rsidP="00C60E3B">
            <w:pPr>
              <w:rPr>
                <w:rFonts w:cs="Arial"/>
                <w:sz w:val="24"/>
                <w:szCs w:val="24"/>
              </w:rPr>
            </w:pPr>
            <w:r w:rsidRPr="00152358">
              <w:rPr>
                <w:rFonts w:cs="Arial"/>
                <w:sz w:val="24"/>
                <w:szCs w:val="24"/>
              </w:rPr>
              <w:t xml:space="preserve">Project Name:                                   Project Number:                                      </w:t>
            </w:r>
          </w:p>
        </w:tc>
      </w:tr>
      <w:tr w:rsidR="0022116D" w:rsidRPr="00152358" w14:paraId="502C0BAB" w14:textId="77777777" w:rsidTr="00C60E3B">
        <w:trPr>
          <w:trHeight w:val="525"/>
        </w:trPr>
        <w:tc>
          <w:tcPr>
            <w:tcW w:w="9741" w:type="dxa"/>
            <w:gridSpan w:val="5"/>
            <w:tcBorders>
              <w:top w:val="single" w:sz="4" w:space="0" w:color="auto"/>
              <w:left w:val="nil"/>
              <w:bottom w:val="single" w:sz="4" w:space="0" w:color="auto"/>
              <w:right w:val="nil"/>
            </w:tcBorders>
            <w:shd w:val="clear" w:color="auto" w:fill="auto"/>
            <w:noWrap/>
            <w:vAlign w:val="center"/>
            <w:hideMark/>
          </w:tcPr>
          <w:p w14:paraId="62862AFD" w14:textId="77777777" w:rsidR="0022116D" w:rsidRPr="00152358" w:rsidRDefault="0022116D" w:rsidP="00C60E3B">
            <w:pPr>
              <w:rPr>
                <w:rFonts w:cs="Arial"/>
                <w:sz w:val="24"/>
                <w:szCs w:val="24"/>
              </w:rPr>
            </w:pPr>
            <w:r w:rsidRPr="00152358">
              <w:rPr>
                <w:rFonts w:cs="Arial"/>
                <w:sz w:val="24"/>
                <w:szCs w:val="24"/>
              </w:rPr>
              <w:t>Sub-Project Name/Contract:</w:t>
            </w:r>
          </w:p>
        </w:tc>
      </w:tr>
      <w:tr w:rsidR="0022116D" w:rsidRPr="00152358" w14:paraId="5A9E7DFC" w14:textId="77777777" w:rsidTr="00C60E3B">
        <w:trPr>
          <w:trHeight w:val="525"/>
        </w:trPr>
        <w:tc>
          <w:tcPr>
            <w:tcW w:w="9741" w:type="dxa"/>
            <w:gridSpan w:val="5"/>
            <w:tcBorders>
              <w:top w:val="single" w:sz="4" w:space="0" w:color="auto"/>
              <w:left w:val="nil"/>
              <w:bottom w:val="single" w:sz="4" w:space="0" w:color="auto"/>
              <w:right w:val="nil"/>
            </w:tcBorders>
            <w:shd w:val="clear" w:color="auto" w:fill="auto"/>
            <w:noWrap/>
            <w:vAlign w:val="center"/>
            <w:hideMark/>
          </w:tcPr>
          <w:p w14:paraId="44C87E35" w14:textId="77777777" w:rsidR="0022116D" w:rsidRPr="00152358" w:rsidRDefault="0022116D" w:rsidP="00C60E3B">
            <w:pPr>
              <w:rPr>
                <w:rFonts w:cs="Arial"/>
                <w:sz w:val="24"/>
                <w:szCs w:val="24"/>
              </w:rPr>
            </w:pPr>
            <w:r w:rsidRPr="00152358">
              <w:rPr>
                <w:rFonts w:cs="Arial"/>
                <w:sz w:val="24"/>
                <w:szCs w:val="24"/>
              </w:rPr>
              <w:t>Date of Assessment:</w:t>
            </w:r>
          </w:p>
        </w:tc>
      </w:tr>
      <w:tr w:rsidR="0022116D" w:rsidRPr="00152358" w14:paraId="6E37B699" w14:textId="77777777" w:rsidTr="00C60E3B">
        <w:trPr>
          <w:trHeight w:val="525"/>
        </w:trPr>
        <w:tc>
          <w:tcPr>
            <w:tcW w:w="9741" w:type="dxa"/>
            <w:gridSpan w:val="5"/>
            <w:tcBorders>
              <w:top w:val="single" w:sz="4" w:space="0" w:color="auto"/>
              <w:left w:val="nil"/>
              <w:bottom w:val="single" w:sz="4" w:space="0" w:color="auto"/>
              <w:right w:val="nil"/>
            </w:tcBorders>
            <w:shd w:val="clear" w:color="auto" w:fill="auto"/>
            <w:noWrap/>
            <w:vAlign w:val="center"/>
            <w:hideMark/>
          </w:tcPr>
          <w:p w14:paraId="0D54185F" w14:textId="77777777" w:rsidR="0022116D" w:rsidRPr="00152358" w:rsidRDefault="0022116D" w:rsidP="00C60E3B">
            <w:pPr>
              <w:rPr>
                <w:rFonts w:cs="Arial"/>
                <w:sz w:val="24"/>
                <w:szCs w:val="24"/>
              </w:rPr>
            </w:pPr>
            <w:r w:rsidRPr="00152358">
              <w:rPr>
                <w:rFonts w:cs="Arial"/>
                <w:sz w:val="24"/>
                <w:szCs w:val="24"/>
              </w:rPr>
              <w:t>Name of Assessor:</w:t>
            </w:r>
          </w:p>
        </w:tc>
      </w:tr>
      <w:tr w:rsidR="0022116D" w:rsidRPr="00152358" w14:paraId="51A03571" w14:textId="77777777" w:rsidTr="00C60E3B">
        <w:trPr>
          <w:trHeight w:val="270"/>
        </w:trPr>
        <w:tc>
          <w:tcPr>
            <w:tcW w:w="613" w:type="dxa"/>
            <w:tcBorders>
              <w:top w:val="nil"/>
              <w:left w:val="nil"/>
              <w:bottom w:val="nil"/>
              <w:right w:val="nil"/>
            </w:tcBorders>
            <w:shd w:val="clear" w:color="auto" w:fill="auto"/>
            <w:noWrap/>
            <w:vAlign w:val="center"/>
            <w:hideMark/>
          </w:tcPr>
          <w:p w14:paraId="6A64ED5C" w14:textId="77777777" w:rsidR="0022116D" w:rsidRPr="00152358" w:rsidRDefault="0022116D" w:rsidP="00C60E3B">
            <w:pPr>
              <w:rPr>
                <w:rFonts w:cs="Arial"/>
                <w:sz w:val="24"/>
                <w:szCs w:val="24"/>
              </w:rPr>
            </w:pPr>
          </w:p>
        </w:tc>
        <w:tc>
          <w:tcPr>
            <w:tcW w:w="7335" w:type="dxa"/>
            <w:tcBorders>
              <w:top w:val="nil"/>
              <w:left w:val="nil"/>
              <w:bottom w:val="nil"/>
              <w:right w:val="nil"/>
            </w:tcBorders>
            <w:shd w:val="clear" w:color="auto" w:fill="auto"/>
            <w:vAlign w:val="bottom"/>
            <w:hideMark/>
          </w:tcPr>
          <w:p w14:paraId="3CF2E446" w14:textId="77777777" w:rsidR="0022116D" w:rsidRPr="00152358" w:rsidRDefault="0022116D" w:rsidP="00C60E3B">
            <w:pPr>
              <w:jc w:val="center"/>
              <w:rPr>
                <w:rFonts w:ascii="Times New Roman" w:hAnsi="Times New Roman"/>
              </w:rPr>
            </w:pPr>
          </w:p>
        </w:tc>
        <w:tc>
          <w:tcPr>
            <w:tcW w:w="665" w:type="dxa"/>
            <w:tcBorders>
              <w:top w:val="nil"/>
              <w:left w:val="nil"/>
              <w:bottom w:val="nil"/>
              <w:right w:val="nil"/>
            </w:tcBorders>
            <w:shd w:val="clear" w:color="auto" w:fill="auto"/>
            <w:noWrap/>
            <w:vAlign w:val="bottom"/>
            <w:hideMark/>
          </w:tcPr>
          <w:p w14:paraId="4D2C22F4" w14:textId="77777777" w:rsidR="0022116D" w:rsidRPr="00152358" w:rsidRDefault="0022116D" w:rsidP="00C60E3B">
            <w:pPr>
              <w:rPr>
                <w:rFonts w:ascii="Times New Roman" w:hAnsi="Times New Roman"/>
              </w:rPr>
            </w:pPr>
          </w:p>
        </w:tc>
        <w:tc>
          <w:tcPr>
            <w:tcW w:w="533" w:type="dxa"/>
            <w:tcBorders>
              <w:top w:val="nil"/>
              <w:left w:val="nil"/>
              <w:bottom w:val="nil"/>
              <w:right w:val="nil"/>
            </w:tcBorders>
            <w:shd w:val="clear" w:color="auto" w:fill="auto"/>
            <w:noWrap/>
            <w:vAlign w:val="bottom"/>
            <w:hideMark/>
          </w:tcPr>
          <w:p w14:paraId="3145B618" w14:textId="77777777" w:rsidR="0022116D" w:rsidRPr="00152358" w:rsidRDefault="0022116D" w:rsidP="00C60E3B">
            <w:pPr>
              <w:rPr>
                <w:rFonts w:ascii="Times New Roman" w:hAnsi="Times New Roman"/>
              </w:rPr>
            </w:pPr>
          </w:p>
        </w:tc>
        <w:tc>
          <w:tcPr>
            <w:tcW w:w="595" w:type="dxa"/>
            <w:tcBorders>
              <w:top w:val="nil"/>
              <w:left w:val="nil"/>
              <w:bottom w:val="nil"/>
              <w:right w:val="nil"/>
            </w:tcBorders>
            <w:shd w:val="clear" w:color="auto" w:fill="auto"/>
            <w:noWrap/>
            <w:vAlign w:val="bottom"/>
            <w:hideMark/>
          </w:tcPr>
          <w:p w14:paraId="5A678D2F" w14:textId="77777777" w:rsidR="0022116D" w:rsidRPr="00152358" w:rsidRDefault="0022116D" w:rsidP="00C60E3B">
            <w:pPr>
              <w:rPr>
                <w:rFonts w:ascii="Times New Roman" w:hAnsi="Times New Roman"/>
              </w:rPr>
            </w:pPr>
          </w:p>
        </w:tc>
      </w:tr>
      <w:tr w:rsidR="0022116D" w:rsidRPr="00152358" w14:paraId="739E0A99" w14:textId="77777777" w:rsidTr="00C60E3B">
        <w:trPr>
          <w:trHeight w:val="270"/>
        </w:trPr>
        <w:tc>
          <w:tcPr>
            <w:tcW w:w="613" w:type="dxa"/>
            <w:vMerge w:val="restart"/>
            <w:tcBorders>
              <w:top w:val="single" w:sz="8" w:space="0" w:color="auto"/>
              <w:left w:val="single" w:sz="8" w:space="0" w:color="auto"/>
              <w:bottom w:val="single" w:sz="8" w:space="0" w:color="000000"/>
              <w:right w:val="nil"/>
            </w:tcBorders>
            <w:shd w:val="clear" w:color="000000" w:fill="95B3D7"/>
            <w:noWrap/>
            <w:vAlign w:val="center"/>
            <w:hideMark/>
          </w:tcPr>
          <w:p w14:paraId="0A2F0313" w14:textId="77777777" w:rsidR="0022116D" w:rsidRPr="00152358" w:rsidRDefault="0022116D" w:rsidP="00C60E3B">
            <w:pPr>
              <w:jc w:val="center"/>
              <w:rPr>
                <w:rFonts w:cs="Arial"/>
                <w:b/>
                <w:bCs/>
                <w:sz w:val="28"/>
                <w:szCs w:val="28"/>
              </w:rPr>
            </w:pPr>
            <w:r w:rsidRPr="00152358">
              <w:rPr>
                <w:rFonts w:cs="Arial"/>
                <w:b/>
                <w:bCs/>
                <w:sz w:val="28"/>
                <w:szCs w:val="28"/>
              </w:rPr>
              <w:t>1</w:t>
            </w:r>
          </w:p>
        </w:tc>
        <w:tc>
          <w:tcPr>
            <w:tcW w:w="7335" w:type="dxa"/>
            <w:vMerge w:val="restart"/>
            <w:tcBorders>
              <w:top w:val="single" w:sz="8" w:space="0" w:color="auto"/>
              <w:left w:val="nil"/>
              <w:bottom w:val="single" w:sz="8" w:space="0" w:color="000000"/>
              <w:right w:val="single" w:sz="8" w:space="0" w:color="auto"/>
            </w:tcBorders>
            <w:shd w:val="clear" w:color="000000" w:fill="95B3D7"/>
            <w:vAlign w:val="center"/>
            <w:hideMark/>
          </w:tcPr>
          <w:p w14:paraId="4895AD45" w14:textId="77777777" w:rsidR="0022116D" w:rsidRPr="00152358" w:rsidRDefault="0022116D" w:rsidP="00C60E3B">
            <w:pPr>
              <w:rPr>
                <w:rFonts w:cs="Arial"/>
                <w:b/>
                <w:bCs/>
                <w:sz w:val="36"/>
                <w:szCs w:val="36"/>
              </w:rPr>
            </w:pPr>
            <w:r w:rsidRPr="00152358">
              <w:rPr>
                <w:rFonts w:cs="Arial"/>
                <w:b/>
                <w:bCs/>
                <w:sz w:val="36"/>
                <w:szCs w:val="36"/>
              </w:rPr>
              <w:t>Planning</w:t>
            </w:r>
          </w:p>
        </w:tc>
        <w:tc>
          <w:tcPr>
            <w:tcW w:w="1793" w:type="dxa"/>
            <w:gridSpan w:val="3"/>
            <w:tcBorders>
              <w:top w:val="single" w:sz="8" w:space="0" w:color="auto"/>
              <w:left w:val="nil"/>
              <w:bottom w:val="single" w:sz="8" w:space="0" w:color="auto"/>
              <w:right w:val="single" w:sz="8" w:space="0" w:color="000000"/>
            </w:tcBorders>
            <w:shd w:val="clear" w:color="000000" w:fill="95B3D7"/>
            <w:vAlign w:val="bottom"/>
            <w:hideMark/>
          </w:tcPr>
          <w:p w14:paraId="312500D7" w14:textId="77777777" w:rsidR="0022116D" w:rsidRPr="00152358" w:rsidRDefault="0022116D" w:rsidP="00C60E3B">
            <w:pPr>
              <w:jc w:val="center"/>
              <w:rPr>
                <w:rFonts w:cs="Arial"/>
                <w:b/>
                <w:bCs/>
              </w:rPr>
            </w:pPr>
            <w:r w:rsidRPr="00152358">
              <w:rPr>
                <w:rFonts w:cs="Arial"/>
                <w:b/>
                <w:bCs/>
              </w:rPr>
              <w:t>ANSWER</w:t>
            </w:r>
          </w:p>
        </w:tc>
      </w:tr>
      <w:tr w:rsidR="0022116D" w:rsidRPr="00152358" w14:paraId="71A2B9AF" w14:textId="77777777" w:rsidTr="00C60E3B">
        <w:trPr>
          <w:trHeight w:val="270"/>
        </w:trPr>
        <w:tc>
          <w:tcPr>
            <w:tcW w:w="613" w:type="dxa"/>
            <w:vMerge/>
            <w:tcBorders>
              <w:top w:val="single" w:sz="8" w:space="0" w:color="auto"/>
              <w:left w:val="single" w:sz="8" w:space="0" w:color="auto"/>
              <w:bottom w:val="single" w:sz="8" w:space="0" w:color="000000"/>
              <w:right w:val="nil"/>
            </w:tcBorders>
            <w:vAlign w:val="center"/>
            <w:hideMark/>
          </w:tcPr>
          <w:p w14:paraId="11098F43" w14:textId="77777777" w:rsidR="0022116D" w:rsidRPr="00152358" w:rsidRDefault="0022116D" w:rsidP="00C60E3B">
            <w:pPr>
              <w:rPr>
                <w:rFonts w:cs="Arial"/>
                <w:b/>
                <w:bCs/>
                <w:sz w:val="28"/>
                <w:szCs w:val="28"/>
              </w:rPr>
            </w:pPr>
          </w:p>
        </w:tc>
        <w:tc>
          <w:tcPr>
            <w:tcW w:w="7335" w:type="dxa"/>
            <w:vMerge/>
            <w:tcBorders>
              <w:top w:val="single" w:sz="8" w:space="0" w:color="auto"/>
              <w:left w:val="nil"/>
              <w:bottom w:val="single" w:sz="8" w:space="0" w:color="000000"/>
              <w:right w:val="single" w:sz="8" w:space="0" w:color="auto"/>
            </w:tcBorders>
            <w:vAlign w:val="center"/>
            <w:hideMark/>
          </w:tcPr>
          <w:p w14:paraId="36C9C499" w14:textId="77777777" w:rsidR="0022116D" w:rsidRPr="00152358" w:rsidRDefault="0022116D" w:rsidP="00C60E3B">
            <w:pPr>
              <w:rPr>
                <w:rFonts w:cs="Arial"/>
                <w:b/>
                <w:bCs/>
                <w:sz w:val="36"/>
                <w:szCs w:val="36"/>
              </w:rPr>
            </w:pPr>
          </w:p>
        </w:tc>
        <w:tc>
          <w:tcPr>
            <w:tcW w:w="665" w:type="dxa"/>
            <w:tcBorders>
              <w:top w:val="nil"/>
              <w:left w:val="nil"/>
              <w:bottom w:val="nil"/>
              <w:right w:val="nil"/>
            </w:tcBorders>
            <w:shd w:val="clear" w:color="000000" w:fill="95B3D7"/>
            <w:vAlign w:val="bottom"/>
            <w:hideMark/>
          </w:tcPr>
          <w:p w14:paraId="7587F174" w14:textId="77777777" w:rsidR="0022116D" w:rsidRPr="00152358" w:rsidRDefault="0022116D" w:rsidP="00C60E3B">
            <w:pPr>
              <w:rPr>
                <w:rFonts w:cs="Arial"/>
                <w:b/>
                <w:bCs/>
              </w:rPr>
            </w:pPr>
            <w:r w:rsidRPr="00152358">
              <w:rPr>
                <w:rFonts w:cs="Arial"/>
                <w:b/>
                <w:bCs/>
              </w:rPr>
              <w:t>YES</w:t>
            </w:r>
          </w:p>
        </w:tc>
        <w:tc>
          <w:tcPr>
            <w:tcW w:w="533" w:type="dxa"/>
            <w:tcBorders>
              <w:top w:val="nil"/>
              <w:left w:val="single" w:sz="8" w:space="0" w:color="auto"/>
              <w:bottom w:val="nil"/>
              <w:right w:val="single" w:sz="8" w:space="0" w:color="auto"/>
            </w:tcBorders>
            <w:shd w:val="clear" w:color="000000" w:fill="95B3D7"/>
            <w:vAlign w:val="bottom"/>
            <w:hideMark/>
          </w:tcPr>
          <w:p w14:paraId="7B46E11A" w14:textId="77777777" w:rsidR="0022116D" w:rsidRPr="00152358" w:rsidRDefault="0022116D" w:rsidP="00C60E3B">
            <w:pPr>
              <w:rPr>
                <w:rFonts w:cs="Arial"/>
                <w:b/>
                <w:bCs/>
              </w:rPr>
            </w:pPr>
            <w:r w:rsidRPr="00152358">
              <w:rPr>
                <w:rFonts w:cs="Arial"/>
                <w:b/>
                <w:bCs/>
              </w:rPr>
              <w:t>NO</w:t>
            </w:r>
          </w:p>
        </w:tc>
        <w:tc>
          <w:tcPr>
            <w:tcW w:w="595" w:type="dxa"/>
            <w:tcBorders>
              <w:top w:val="nil"/>
              <w:left w:val="nil"/>
              <w:bottom w:val="nil"/>
              <w:right w:val="single" w:sz="8" w:space="0" w:color="auto"/>
            </w:tcBorders>
            <w:shd w:val="clear" w:color="000000" w:fill="95B3D7"/>
            <w:vAlign w:val="bottom"/>
            <w:hideMark/>
          </w:tcPr>
          <w:p w14:paraId="6936AD49" w14:textId="77777777" w:rsidR="0022116D" w:rsidRPr="00152358" w:rsidRDefault="0022116D" w:rsidP="00C60E3B">
            <w:pPr>
              <w:rPr>
                <w:rFonts w:cs="Arial"/>
                <w:b/>
                <w:bCs/>
              </w:rPr>
            </w:pPr>
            <w:r w:rsidRPr="00152358">
              <w:rPr>
                <w:rFonts w:cs="Arial"/>
                <w:b/>
                <w:bCs/>
              </w:rPr>
              <w:t>N/A</w:t>
            </w:r>
          </w:p>
        </w:tc>
      </w:tr>
      <w:tr w:rsidR="0022116D" w:rsidRPr="00152358" w14:paraId="5E636A42" w14:textId="77777777" w:rsidTr="0022116D">
        <w:trPr>
          <w:trHeight w:val="300"/>
        </w:trPr>
        <w:tc>
          <w:tcPr>
            <w:tcW w:w="613" w:type="dxa"/>
            <w:vMerge/>
            <w:tcBorders>
              <w:top w:val="single" w:sz="8" w:space="0" w:color="auto"/>
              <w:left w:val="single" w:sz="8" w:space="0" w:color="auto"/>
              <w:bottom w:val="single" w:sz="4" w:space="0" w:color="auto"/>
              <w:right w:val="nil"/>
            </w:tcBorders>
            <w:vAlign w:val="center"/>
            <w:hideMark/>
          </w:tcPr>
          <w:p w14:paraId="0ABA6B8F" w14:textId="77777777" w:rsidR="0022116D" w:rsidRPr="00152358" w:rsidRDefault="0022116D" w:rsidP="00C60E3B">
            <w:pPr>
              <w:rPr>
                <w:rFonts w:cs="Arial"/>
                <w:b/>
                <w:bCs/>
                <w:sz w:val="28"/>
                <w:szCs w:val="28"/>
              </w:rPr>
            </w:pPr>
          </w:p>
        </w:tc>
        <w:tc>
          <w:tcPr>
            <w:tcW w:w="7335" w:type="dxa"/>
            <w:vMerge/>
            <w:tcBorders>
              <w:top w:val="single" w:sz="8" w:space="0" w:color="auto"/>
              <w:left w:val="nil"/>
              <w:bottom w:val="single" w:sz="4" w:space="0" w:color="auto"/>
              <w:right w:val="single" w:sz="8" w:space="0" w:color="auto"/>
            </w:tcBorders>
            <w:vAlign w:val="center"/>
            <w:hideMark/>
          </w:tcPr>
          <w:p w14:paraId="2CBCFF87" w14:textId="77777777" w:rsidR="0022116D" w:rsidRPr="00152358" w:rsidRDefault="0022116D" w:rsidP="00C60E3B">
            <w:pPr>
              <w:rPr>
                <w:rFonts w:cs="Arial"/>
                <w:b/>
                <w:bCs/>
                <w:sz w:val="36"/>
                <w:szCs w:val="36"/>
              </w:rPr>
            </w:pPr>
          </w:p>
        </w:tc>
        <w:tc>
          <w:tcPr>
            <w:tcW w:w="665" w:type="dxa"/>
            <w:tcBorders>
              <w:top w:val="nil"/>
              <w:left w:val="nil"/>
              <w:bottom w:val="single" w:sz="8" w:space="0" w:color="auto"/>
              <w:right w:val="nil"/>
            </w:tcBorders>
            <w:shd w:val="clear" w:color="000000" w:fill="95B3D7"/>
            <w:noWrap/>
            <w:vAlign w:val="bottom"/>
            <w:hideMark/>
          </w:tcPr>
          <w:p w14:paraId="69A3A8D2" w14:textId="77777777" w:rsidR="0022116D" w:rsidRPr="00152358" w:rsidRDefault="0022116D" w:rsidP="00C60E3B">
            <w:pPr>
              <w:rPr>
                <w:rFonts w:cs="Arial"/>
              </w:rPr>
            </w:pPr>
            <w:r w:rsidRPr="00152358">
              <w:rPr>
                <w:rFonts w:cs="Arial"/>
              </w:rPr>
              <w:t> </w:t>
            </w:r>
          </w:p>
        </w:tc>
        <w:tc>
          <w:tcPr>
            <w:tcW w:w="533" w:type="dxa"/>
            <w:tcBorders>
              <w:top w:val="nil"/>
              <w:left w:val="single" w:sz="8" w:space="0" w:color="auto"/>
              <w:bottom w:val="single" w:sz="8" w:space="0" w:color="auto"/>
              <w:right w:val="single" w:sz="8" w:space="0" w:color="auto"/>
            </w:tcBorders>
            <w:shd w:val="clear" w:color="000000" w:fill="95B3D7"/>
            <w:noWrap/>
            <w:vAlign w:val="bottom"/>
            <w:hideMark/>
          </w:tcPr>
          <w:p w14:paraId="469064C5" w14:textId="77777777" w:rsidR="0022116D" w:rsidRPr="00152358" w:rsidRDefault="0022116D" w:rsidP="00C60E3B">
            <w:pPr>
              <w:rPr>
                <w:rFonts w:cs="Arial"/>
              </w:rPr>
            </w:pPr>
            <w:r w:rsidRPr="00152358">
              <w:rPr>
                <w:rFonts w:cs="Arial"/>
              </w:rPr>
              <w:t> </w:t>
            </w:r>
          </w:p>
        </w:tc>
        <w:tc>
          <w:tcPr>
            <w:tcW w:w="595" w:type="dxa"/>
            <w:tcBorders>
              <w:top w:val="nil"/>
              <w:left w:val="nil"/>
              <w:bottom w:val="single" w:sz="8" w:space="0" w:color="auto"/>
              <w:right w:val="single" w:sz="8" w:space="0" w:color="auto"/>
            </w:tcBorders>
            <w:shd w:val="clear" w:color="000000" w:fill="95B3D7"/>
            <w:noWrap/>
            <w:vAlign w:val="bottom"/>
            <w:hideMark/>
          </w:tcPr>
          <w:p w14:paraId="2C76A34C" w14:textId="77777777" w:rsidR="0022116D" w:rsidRPr="00152358" w:rsidRDefault="0022116D" w:rsidP="00C60E3B">
            <w:pPr>
              <w:rPr>
                <w:rFonts w:cs="Arial"/>
              </w:rPr>
            </w:pPr>
            <w:r w:rsidRPr="00152358">
              <w:rPr>
                <w:rFonts w:cs="Arial"/>
              </w:rPr>
              <w:t> </w:t>
            </w:r>
          </w:p>
        </w:tc>
      </w:tr>
      <w:tr w:rsidR="0022116D" w:rsidRPr="00152358" w14:paraId="72E2A256" w14:textId="77777777" w:rsidTr="0022116D">
        <w:trPr>
          <w:trHeight w:val="750"/>
        </w:trPr>
        <w:tc>
          <w:tcPr>
            <w:tcW w:w="613" w:type="dxa"/>
            <w:tcBorders>
              <w:top w:val="single" w:sz="4" w:space="0" w:color="auto"/>
              <w:left w:val="single" w:sz="8" w:space="0" w:color="auto"/>
              <w:bottom w:val="single" w:sz="4" w:space="0" w:color="auto"/>
            </w:tcBorders>
            <w:shd w:val="clear" w:color="auto" w:fill="auto"/>
            <w:noWrap/>
            <w:vAlign w:val="center"/>
            <w:hideMark/>
          </w:tcPr>
          <w:p w14:paraId="26F0430A" w14:textId="77777777" w:rsidR="0022116D" w:rsidRPr="00152358" w:rsidRDefault="0022116D" w:rsidP="00C60E3B">
            <w:pPr>
              <w:jc w:val="center"/>
              <w:rPr>
                <w:rFonts w:cs="Arial"/>
                <w:b/>
                <w:bCs/>
              </w:rPr>
            </w:pPr>
            <w:r w:rsidRPr="00152358">
              <w:rPr>
                <w:rFonts w:cs="Arial"/>
                <w:b/>
                <w:bCs/>
              </w:rPr>
              <w:t>1.1</w:t>
            </w:r>
          </w:p>
        </w:tc>
        <w:tc>
          <w:tcPr>
            <w:tcW w:w="7335" w:type="dxa"/>
            <w:tcBorders>
              <w:top w:val="single" w:sz="4" w:space="0" w:color="auto"/>
              <w:bottom w:val="single" w:sz="4" w:space="0" w:color="auto"/>
              <w:right w:val="single" w:sz="4" w:space="0" w:color="auto"/>
            </w:tcBorders>
            <w:shd w:val="clear" w:color="auto" w:fill="auto"/>
            <w:vAlign w:val="center"/>
            <w:hideMark/>
          </w:tcPr>
          <w:p w14:paraId="6A48A109" w14:textId="77777777" w:rsidR="0022116D" w:rsidRPr="00152358" w:rsidRDefault="0022116D" w:rsidP="00C60E3B">
            <w:pPr>
              <w:rPr>
                <w:rFonts w:cs="Arial"/>
              </w:rPr>
            </w:pPr>
            <w:r w:rsidRPr="00152358">
              <w:rPr>
                <w:rFonts w:cs="Arial"/>
              </w:rPr>
              <w:t>Has the assessment of the risks associated with vehicle operations been conducted prior to operation on the project (pre-mobilization phase)?</w:t>
            </w:r>
          </w:p>
        </w:tc>
        <w:tc>
          <w:tcPr>
            <w:tcW w:w="665" w:type="dxa"/>
            <w:tcBorders>
              <w:top w:val="nil"/>
              <w:left w:val="single" w:sz="4" w:space="0" w:color="auto"/>
              <w:bottom w:val="nil"/>
              <w:right w:val="single" w:sz="8" w:space="0" w:color="auto"/>
            </w:tcBorders>
            <w:shd w:val="clear" w:color="000000" w:fill="FFFF99"/>
            <w:vAlign w:val="bottom"/>
            <w:hideMark/>
          </w:tcPr>
          <w:p w14:paraId="7F56BE44" w14:textId="77777777" w:rsidR="0022116D" w:rsidRPr="00152358" w:rsidRDefault="0022116D" w:rsidP="00C60E3B">
            <w:pPr>
              <w:jc w:val="center"/>
              <w:rPr>
                <w:rFonts w:cs="Arial"/>
              </w:rPr>
            </w:pPr>
            <w:r w:rsidRPr="00152358">
              <w:rPr>
                <w:rFonts w:cs="Arial"/>
              </w:rPr>
              <w:t> </w:t>
            </w:r>
          </w:p>
        </w:tc>
        <w:tc>
          <w:tcPr>
            <w:tcW w:w="533" w:type="dxa"/>
            <w:tcBorders>
              <w:top w:val="nil"/>
              <w:left w:val="nil"/>
              <w:bottom w:val="nil"/>
              <w:right w:val="single" w:sz="8" w:space="0" w:color="auto"/>
            </w:tcBorders>
            <w:shd w:val="clear" w:color="000000" w:fill="FFFF99"/>
            <w:vAlign w:val="bottom"/>
            <w:hideMark/>
          </w:tcPr>
          <w:p w14:paraId="3DCE3B67" w14:textId="77777777" w:rsidR="0022116D" w:rsidRPr="00152358" w:rsidRDefault="0022116D" w:rsidP="00C60E3B">
            <w:pPr>
              <w:jc w:val="center"/>
              <w:rPr>
                <w:rFonts w:cs="Arial"/>
              </w:rPr>
            </w:pPr>
            <w:r w:rsidRPr="00152358">
              <w:rPr>
                <w:rFonts w:cs="Arial"/>
              </w:rPr>
              <w:t> </w:t>
            </w:r>
          </w:p>
        </w:tc>
        <w:tc>
          <w:tcPr>
            <w:tcW w:w="595" w:type="dxa"/>
            <w:tcBorders>
              <w:top w:val="nil"/>
              <w:left w:val="nil"/>
              <w:bottom w:val="nil"/>
              <w:right w:val="single" w:sz="8" w:space="0" w:color="auto"/>
            </w:tcBorders>
            <w:shd w:val="clear" w:color="000000" w:fill="FFFF99"/>
            <w:vAlign w:val="bottom"/>
            <w:hideMark/>
          </w:tcPr>
          <w:p w14:paraId="2BC9AC45" w14:textId="77777777" w:rsidR="0022116D" w:rsidRPr="00152358" w:rsidRDefault="0022116D" w:rsidP="00C60E3B">
            <w:pPr>
              <w:jc w:val="center"/>
              <w:rPr>
                <w:rFonts w:cs="Arial"/>
              </w:rPr>
            </w:pPr>
            <w:r w:rsidRPr="00152358">
              <w:rPr>
                <w:rFonts w:cs="Arial"/>
              </w:rPr>
              <w:t> </w:t>
            </w:r>
          </w:p>
        </w:tc>
      </w:tr>
      <w:tr w:rsidR="0022116D" w:rsidRPr="00152358" w14:paraId="0479BCB3" w14:textId="77777777" w:rsidTr="0022116D">
        <w:trPr>
          <w:trHeight w:val="750"/>
        </w:trPr>
        <w:tc>
          <w:tcPr>
            <w:tcW w:w="613" w:type="dxa"/>
            <w:tcBorders>
              <w:top w:val="single" w:sz="4" w:space="0" w:color="auto"/>
              <w:left w:val="single" w:sz="8" w:space="0" w:color="auto"/>
              <w:bottom w:val="single" w:sz="4" w:space="0" w:color="auto"/>
              <w:right w:val="nil"/>
            </w:tcBorders>
            <w:shd w:val="clear" w:color="auto" w:fill="auto"/>
            <w:noWrap/>
            <w:vAlign w:val="center"/>
            <w:hideMark/>
          </w:tcPr>
          <w:p w14:paraId="7B7AC42F" w14:textId="77777777" w:rsidR="0022116D" w:rsidRPr="00152358" w:rsidRDefault="0022116D" w:rsidP="00C60E3B">
            <w:pPr>
              <w:jc w:val="center"/>
              <w:rPr>
                <w:rFonts w:cs="Arial"/>
                <w:b/>
                <w:bCs/>
              </w:rPr>
            </w:pPr>
            <w:r w:rsidRPr="00152358">
              <w:rPr>
                <w:rFonts w:cs="Arial"/>
                <w:b/>
                <w:bCs/>
              </w:rPr>
              <w:t>1.2</w:t>
            </w:r>
          </w:p>
        </w:tc>
        <w:tc>
          <w:tcPr>
            <w:tcW w:w="7335" w:type="dxa"/>
            <w:tcBorders>
              <w:top w:val="single" w:sz="4" w:space="0" w:color="auto"/>
              <w:left w:val="nil"/>
              <w:bottom w:val="single" w:sz="4" w:space="0" w:color="auto"/>
              <w:right w:val="nil"/>
            </w:tcBorders>
            <w:shd w:val="clear" w:color="auto" w:fill="auto"/>
            <w:vAlign w:val="center"/>
            <w:hideMark/>
          </w:tcPr>
          <w:p w14:paraId="2FC54486" w14:textId="77777777" w:rsidR="0022116D" w:rsidRPr="00152358" w:rsidRDefault="0022116D" w:rsidP="00C60E3B">
            <w:pPr>
              <w:rPr>
                <w:rFonts w:cs="Arial"/>
              </w:rPr>
            </w:pPr>
            <w:r w:rsidRPr="00152358">
              <w:rPr>
                <w:rFonts w:cs="Arial"/>
              </w:rPr>
              <w:t>Is there evidence that a DCOM behavioral analysis has been conducted on the at-risk/desired behaviors around vehicle and worker interface?</w:t>
            </w:r>
          </w:p>
        </w:tc>
        <w:tc>
          <w:tcPr>
            <w:tcW w:w="665" w:type="dxa"/>
            <w:tcBorders>
              <w:top w:val="nil"/>
              <w:left w:val="single" w:sz="8" w:space="0" w:color="auto"/>
              <w:bottom w:val="single" w:sz="4" w:space="0" w:color="auto"/>
              <w:right w:val="single" w:sz="8" w:space="0" w:color="auto"/>
            </w:tcBorders>
            <w:shd w:val="clear" w:color="000000" w:fill="FFFF99"/>
            <w:vAlign w:val="bottom"/>
            <w:hideMark/>
          </w:tcPr>
          <w:p w14:paraId="3DE28F7D" w14:textId="77777777" w:rsidR="0022116D" w:rsidRPr="00152358" w:rsidRDefault="0022116D" w:rsidP="00C60E3B">
            <w:pPr>
              <w:jc w:val="center"/>
              <w:rPr>
                <w:rFonts w:cs="Arial"/>
              </w:rPr>
            </w:pPr>
            <w:r w:rsidRPr="00152358">
              <w:rPr>
                <w:rFonts w:cs="Arial"/>
              </w:rPr>
              <w:t> </w:t>
            </w:r>
          </w:p>
        </w:tc>
        <w:tc>
          <w:tcPr>
            <w:tcW w:w="533" w:type="dxa"/>
            <w:tcBorders>
              <w:top w:val="nil"/>
              <w:left w:val="nil"/>
              <w:bottom w:val="single" w:sz="4" w:space="0" w:color="auto"/>
              <w:right w:val="single" w:sz="8" w:space="0" w:color="auto"/>
            </w:tcBorders>
            <w:shd w:val="clear" w:color="000000" w:fill="FFFF99"/>
            <w:vAlign w:val="bottom"/>
            <w:hideMark/>
          </w:tcPr>
          <w:p w14:paraId="37A77AD6" w14:textId="77777777" w:rsidR="0022116D" w:rsidRPr="00152358" w:rsidRDefault="0022116D" w:rsidP="00C60E3B">
            <w:pPr>
              <w:jc w:val="center"/>
              <w:rPr>
                <w:rFonts w:cs="Arial"/>
              </w:rPr>
            </w:pPr>
            <w:r w:rsidRPr="00152358">
              <w:rPr>
                <w:rFonts w:cs="Arial"/>
              </w:rPr>
              <w:t> </w:t>
            </w:r>
          </w:p>
        </w:tc>
        <w:tc>
          <w:tcPr>
            <w:tcW w:w="595" w:type="dxa"/>
            <w:tcBorders>
              <w:top w:val="nil"/>
              <w:left w:val="nil"/>
              <w:bottom w:val="single" w:sz="4" w:space="0" w:color="auto"/>
              <w:right w:val="single" w:sz="8" w:space="0" w:color="auto"/>
            </w:tcBorders>
            <w:shd w:val="clear" w:color="000000" w:fill="FFFF99"/>
            <w:vAlign w:val="bottom"/>
            <w:hideMark/>
          </w:tcPr>
          <w:p w14:paraId="2F204813" w14:textId="77777777" w:rsidR="0022116D" w:rsidRPr="00152358" w:rsidRDefault="0022116D" w:rsidP="00C60E3B">
            <w:pPr>
              <w:jc w:val="center"/>
              <w:rPr>
                <w:rFonts w:cs="Arial"/>
              </w:rPr>
            </w:pPr>
            <w:r w:rsidRPr="00152358">
              <w:rPr>
                <w:rFonts w:cs="Arial"/>
              </w:rPr>
              <w:t> </w:t>
            </w:r>
          </w:p>
        </w:tc>
      </w:tr>
      <w:tr w:rsidR="0022116D" w:rsidRPr="00152358" w14:paraId="4CEF30E7" w14:textId="77777777" w:rsidTr="00C60E3B">
        <w:trPr>
          <w:trHeight w:val="750"/>
        </w:trPr>
        <w:tc>
          <w:tcPr>
            <w:tcW w:w="613" w:type="dxa"/>
            <w:tcBorders>
              <w:top w:val="nil"/>
              <w:left w:val="single" w:sz="8" w:space="0" w:color="auto"/>
              <w:bottom w:val="single" w:sz="4" w:space="0" w:color="auto"/>
              <w:right w:val="nil"/>
            </w:tcBorders>
            <w:shd w:val="clear" w:color="auto" w:fill="auto"/>
            <w:noWrap/>
            <w:vAlign w:val="center"/>
            <w:hideMark/>
          </w:tcPr>
          <w:p w14:paraId="4D48D08E" w14:textId="77777777" w:rsidR="0022116D" w:rsidRPr="00152358" w:rsidRDefault="0022116D" w:rsidP="00C60E3B">
            <w:pPr>
              <w:jc w:val="center"/>
              <w:rPr>
                <w:rFonts w:cs="Arial"/>
                <w:b/>
                <w:bCs/>
              </w:rPr>
            </w:pPr>
            <w:r w:rsidRPr="00152358">
              <w:rPr>
                <w:rFonts w:cs="Arial"/>
                <w:b/>
                <w:bCs/>
              </w:rPr>
              <w:t>1.3</w:t>
            </w:r>
          </w:p>
        </w:tc>
        <w:tc>
          <w:tcPr>
            <w:tcW w:w="7335" w:type="dxa"/>
            <w:tcBorders>
              <w:top w:val="nil"/>
              <w:left w:val="nil"/>
              <w:bottom w:val="single" w:sz="4" w:space="0" w:color="auto"/>
              <w:right w:val="nil"/>
            </w:tcBorders>
            <w:shd w:val="clear" w:color="auto" w:fill="auto"/>
            <w:vAlign w:val="center"/>
            <w:hideMark/>
          </w:tcPr>
          <w:p w14:paraId="7D75B3E5" w14:textId="77777777" w:rsidR="0022116D" w:rsidRPr="00152358" w:rsidRDefault="0022116D" w:rsidP="00C60E3B">
            <w:pPr>
              <w:rPr>
                <w:rFonts w:cs="Arial"/>
              </w:rPr>
            </w:pPr>
            <w:r w:rsidRPr="00152358">
              <w:rPr>
                <w:rFonts w:cs="Arial"/>
              </w:rPr>
              <w:t>Has the project developed and implemented a formal/written Traffic Management Plan (TMP)</w:t>
            </w:r>
          </w:p>
        </w:tc>
        <w:tc>
          <w:tcPr>
            <w:tcW w:w="665" w:type="dxa"/>
            <w:tcBorders>
              <w:top w:val="nil"/>
              <w:left w:val="single" w:sz="8" w:space="0" w:color="auto"/>
              <w:bottom w:val="single" w:sz="4" w:space="0" w:color="auto"/>
              <w:right w:val="single" w:sz="8" w:space="0" w:color="auto"/>
            </w:tcBorders>
            <w:shd w:val="clear" w:color="000000" w:fill="FFFF99"/>
            <w:vAlign w:val="bottom"/>
            <w:hideMark/>
          </w:tcPr>
          <w:p w14:paraId="27835001" w14:textId="77777777" w:rsidR="0022116D" w:rsidRPr="00152358" w:rsidRDefault="0022116D" w:rsidP="00C60E3B">
            <w:pPr>
              <w:jc w:val="center"/>
              <w:rPr>
                <w:rFonts w:cs="Arial"/>
              </w:rPr>
            </w:pPr>
            <w:r w:rsidRPr="00152358">
              <w:rPr>
                <w:rFonts w:cs="Arial"/>
              </w:rPr>
              <w:t> </w:t>
            </w:r>
          </w:p>
        </w:tc>
        <w:tc>
          <w:tcPr>
            <w:tcW w:w="533" w:type="dxa"/>
            <w:tcBorders>
              <w:top w:val="nil"/>
              <w:left w:val="nil"/>
              <w:bottom w:val="single" w:sz="4" w:space="0" w:color="auto"/>
              <w:right w:val="single" w:sz="8" w:space="0" w:color="auto"/>
            </w:tcBorders>
            <w:shd w:val="clear" w:color="000000" w:fill="FFFF99"/>
            <w:vAlign w:val="bottom"/>
            <w:hideMark/>
          </w:tcPr>
          <w:p w14:paraId="73A0FAEB" w14:textId="77777777" w:rsidR="0022116D" w:rsidRPr="00152358" w:rsidRDefault="0022116D" w:rsidP="00C60E3B">
            <w:pPr>
              <w:jc w:val="center"/>
              <w:rPr>
                <w:rFonts w:cs="Arial"/>
              </w:rPr>
            </w:pPr>
            <w:r w:rsidRPr="00152358">
              <w:rPr>
                <w:rFonts w:cs="Arial"/>
              </w:rPr>
              <w:t> </w:t>
            </w:r>
          </w:p>
        </w:tc>
        <w:tc>
          <w:tcPr>
            <w:tcW w:w="595" w:type="dxa"/>
            <w:tcBorders>
              <w:top w:val="nil"/>
              <w:left w:val="nil"/>
              <w:bottom w:val="single" w:sz="4" w:space="0" w:color="auto"/>
              <w:right w:val="single" w:sz="8" w:space="0" w:color="auto"/>
            </w:tcBorders>
            <w:shd w:val="clear" w:color="000000" w:fill="FFFF99"/>
            <w:vAlign w:val="bottom"/>
            <w:hideMark/>
          </w:tcPr>
          <w:p w14:paraId="01C7114C" w14:textId="77777777" w:rsidR="0022116D" w:rsidRPr="00152358" w:rsidRDefault="0022116D" w:rsidP="00C60E3B">
            <w:pPr>
              <w:jc w:val="center"/>
              <w:rPr>
                <w:rFonts w:cs="Arial"/>
              </w:rPr>
            </w:pPr>
            <w:r w:rsidRPr="00152358">
              <w:rPr>
                <w:rFonts w:cs="Arial"/>
              </w:rPr>
              <w:t> </w:t>
            </w:r>
          </w:p>
        </w:tc>
      </w:tr>
      <w:tr w:rsidR="0022116D" w:rsidRPr="00152358" w14:paraId="5C12AD35" w14:textId="77777777" w:rsidTr="001830E4">
        <w:trPr>
          <w:trHeight w:val="429"/>
        </w:trPr>
        <w:tc>
          <w:tcPr>
            <w:tcW w:w="613" w:type="dxa"/>
            <w:tcBorders>
              <w:top w:val="nil"/>
              <w:left w:val="single" w:sz="8" w:space="0" w:color="auto"/>
              <w:bottom w:val="single" w:sz="4" w:space="0" w:color="auto"/>
              <w:right w:val="nil"/>
            </w:tcBorders>
            <w:shd w:val="clear" w:color="auto" w:fill="auto"/>
            <w:noWrap/>
            <w:vAlign w:val="center"/>
            <w:hideMark/>
          </w:tcPr>
          <w:p w14:paraId="0F33F2C7" w14:textId="77777777" w:rsidR="0022116D" w:rsidRPr="00152358" w:rsidRDefault="0022116D" w:rsidP="00C60E3B">
            <w:pPr>
              <w:jc w:val="center"/>
              <w:rPr>
                <w:rFonts w:cs="Arial"/>
                <w:b/>
                <w:bCs/>
              </w:rPr>
            </w:pPr>
            <w:r w:rsidRPr="00152358">
              <w:rPr>
                <w:rFonts w:cs="Arial"/>
                <w:b/>
                <w:bCs/>
              </w:rPr>
              <w:t>1.4</w:t>
            </w:r>
          </w:p>
        </w:tc>
        <w:tc>
          <w:tcPr>
            <w:tcW w:w="7335" w:type="dxa"/>
            <w:tcBorders>
              <w:top w:val="nil"/>
              <w:left w:val="nil"/>
              <w:bottom w:val="single" w:sz="4" w:space="0" w:color="auto"/>
              <w:right w:val="nil"/>
            </w:tcBorders>
            <w:shd w:val="clear" w:color="auto" w:fill="auto"/>
            <w:vAlign w:val="center"/>
            <w:hideMark/>
          </w:tcPr>
          <w:p w14:paraId="56F57324" w14:textId="77777777" w:rsidR="0022116D" w:rsidRPr="00152358" w:rsidRDefault="0022116D" w:rsidP="00C60E3B">
            <w:pPr>
              <w:rPr>
                <w:rFonts w:cs="Arial"/>
              </w:rPr>
            </w:pPr>
            <w:r w:rsidRPr="00152358">
              <w:rPr>
                <w:rFonts w:cs="Arial"/>
              </w:rPr>
              <w:t>Does the project TMP properly address specific site layout considerations?</w:t>
            </w:r>
          </w:p>
        </w:tc>
        <w:tc>
          <w:tcPr>
            <w:tcW w:w="665" w:type="dxa"/>
            <w:tcBorders>
              <w:top w:val="nil"/>
              <w:left w:val="single" w:sz="8" w:space="0" w:color="auto"/>
              <w:bottom w:val="single" w:sz="4" w:space="0" w:color="auto"/>
              <w:right w:val="single" w:sz="8" w:space="0" w:color="auto"/>
            </w:tcBorders>
            <w:shd w:val="clear" w:color="000000" w:fill="FFFF99"/>
            <w:vAlign w:val="bottom"/>
            <w:hideMark/>
          </w:tcPr>
          <w:p w14:paraId="214F046C" w14:textId="77777777" w:rsidR="0022116D" w:rsidRPr="00152358" w:rsidRDefault="0022116D" w:rsidP="00C60E3B">
            <w:pPr>
              <w:jc w:val="center"/>
              <w:rPr>
                <w:rFonts w:cs="Arial"/>
              </w:rPr>
            </w:pPr>
            <w:r w:rsidRPr="00152358">
              <w:rPr>
                <w:rFonts w:cs="Arial"/>
              </w:rPr>
              <w:t> </w:t>
            </w:r>
          </w:p>
        </w:tc>
        <w:tc>
          <w:tcPr>
            <w:tcW w:w="533" w:type="dxa"/>
            <w:tcBorders>
              <w:top w:val="nil"/>
              <w:left w:val="nil"/>
              <w:bottom w:val="single" w:sz="4" w:space="0" w:color="auto"/>
              <w:right w:val="single" w:sz="8" w:space="0" w:color="auto"/>
            </w:tcBorders>
            <w:shd w:val="clear" w:color="000000" w:fill="FFFF99"/>
            <w:vAlign w:val="bottom"/>
            <w:hideMark/>
          </w:tcPr>
          <w:p w14:paraId="6F695CA0" w14:textId="77777777" w:rsidR="0022116D" w:rsidRPr="00152358" w:rsidRDefault="0022116D" w:rsidP="00C60E3B">
            <w:pPr>
              <w:jc w:val="center"/>
              <w:rPr>
                <w:rFonts w:cs="Arial"/>
              </w:rPr>
            </w:pPr>
            <w:r w:rsidRPr="00152358">
              <w:rPr>
                <w:rFonts w:cs="Arial"/>
              </w:rPr>
              <w:t> </w:t>
            </w:r>
          </w:p>
        </w:tc>
        <w:tc>
          <w:tcPr>
            <w:tcW w:w="595" w:type="dxa"/>
            <w:tcBorders>
              <w:top w:val="nil"/>
              <w:left w:val="nil"/>
              <w:bottom w:val="single" w:sz="4" w:space="0" w:color="auto"/>
              <w:right w:val="single" w:sz="8" w:space="0" w:color="auto"/>
            </w:tcBorders>
            <w:shd w:val="clear" w:color="000000" w:fill="FFFF99"/>
            <w:vAlign w:val="bottom"/>
            <w:hideMark/>
          </w:tcPr>
          <w:p w14:paraId="38136B93" w14:textId="77777777" w:rsidR="0022116D" w:rsidRPr="00152358" w:rsidRDefault="0022116D" w:rsidP="00C60E3B">
            <w:pPr>
              <w:jc w:val="center"/>
              <w:rPr>
                <w:rFonts w:cs="Arial"/>
              </w:rPr>
            </w:pPr>
            <w:r w:rsidRPr="00152358">
              <w:rPr>
                <w:rFonts w:cs="Arial"/>
              </w:rPr>
              <w:t> </w:t>
            </w:r>
          </w:p>
        </w:tc>
      </w:tr>
      <w:tr w:rsidR="0022116D" w:rsidRPr="00152358" w14:paraId="0F798712" w14:textId="77777777" w:rsidTr="00C60E3B">
        <w:trPr>
          <w:trHeight w:val="750"/>
        </w:trPr>
        <w:tc>
          <w:tcPr>
            <w:tcW w:w="613" w:type="dxa"/>
            <w:tcBorders>
              <w:top w:val="nil"/>
              <w:left w:val="single" w:sz="8" w:space="0" w:color="auto"/>
              <w:bottom w:val="single" w:sz="4" w:space="0" w:color="auto"/>
              <w:right w:val="nil"/>
            </w:tcBorders>
            <w:shd w:val="clear" w:color="auto" w:fill="auto"/>
            <w:noWrap/>
            <w:vAlign w:val="center"/>
            <w:hideMark/>
          </w:tcPr>
          <w:p w14:paraId="538BBD0B" w14:textId="77777777" w:rsidR="0022116D" w:rsidRPr="00152358" w:rsidRDefault="0022116D" w:rsidP="00C60E3B">
            <w:pPr>
              <w:jc w:val="center"/>
              <w:rPr>
                <w:rFonts w:cs="Arial"/>
                <w:b/>
                <w:bCs/>
              </w:rPr>
            </w:pPr>
            <w:r w:rsidRPr="00152358">
              <w:rPr>
                <w:rFonts w:cs="Arial"/>
                <w:b/>
                <w:bCs/>
              </w:rPr>
              <w:t>1.5</w:t>
            </w:r>
          </w:p>
        </w:tc>
        <w:tc>
          <w:tcPr>
            <w:tcW w:w="7335" w:type="dxa"/>
            <w:tcBorders>
              <w:top w:val="nil"/>
              <w:left w:val="nil"/>
              <w:bottom w:val="single" w:sz="4" w:space="0" w:color="auto"/>
              <w:right w:val="nil"/>
            </w:tcBorders>
            <w:shd w:val="clear" w:color="auto" w:fill="auto"/>
            <w:vAlign w:val="center"/>
            <w:hideMark/>
          </w:tcPr>
          <w:p w14:paraId="32E03354" w14:textId="77777777" w:rsidR="0022116D" w:rsidRPr="00152358" w:rsidRDefault="0022116D" w:rsidP="00C60E3B">
            <w:pPr>
              <w:rPr>
                <w:rFonts w:cs="Arial"/>
              </w:rPr>
            </w:pPr>
            <w:r w:rsidRPr="00152358">
              <w:rPr>
                <w:rFonts w:cs="Arial"/>
              </w:rPr>
              <w:t>Does the focus of the site layout involve the separation of pedestrian and vehicle routes from each other, establishing appropriate roadway design and layout, and based on the risks associated with the specific site area?</w:t>
            </w:r>
          </w:p>
        </w:tc>
        <w:tc>
          <w:tcPr>
            <w:tcW w:w="665" w:type="dxa"/>
            <w:tcBorders>
              <w:top w:val="nil"/>
              <w:left w:val="single" w:sz="8" w:space="0" w:color="auto"/>
              <w:bottom w:val="single" w:sz="4" w:space="0" w:color="auto"/>
              <w:right w:val="single" w:sz="8" w:space="0" w:color="auto"/>
            </w:tcBorders>
            <w:shd w:val="clear" w:color="000000" w:fill="FFFF99"/>
            <w:vAlign w:val="bottom"/>
            <w:hideMark/>
          </w:tcPr>
          <w:p w14:paraId="5E1DD94F" w14:textId="77777777" w:rsidR="0022116D" w:rsidRPr="00152358" w:rsidRDefault="0022116D" w:rsidP="00C60E3B">
            <w:pPr>
              <w:jc w:val="center"/>
              <w:rPr>
                <w:rFonts w:cs="Arial"/>
              </w:rPr>
            </w:pPr>
            <w:r w:rsidRPr="00152358">
              <w:rPr>
                <w:rFonts w:cs="Arial"/>
              </w:rPr>
              <w:t> </w:t>
            </w:r>
          </w:p>
        </w:tc>
        <w:tc>
          <w:tcPr>
            <w:tcW w:w="533" w:type="dxa"/>
            <w:tcBorders>
              <w:top w:val="nil"/>
              <w:left w:val="nil"/>
              <w:bottom w:val="single" w:sz="4" w:space="0" w:color="auto"/>
              <w:right w:val="single" w:sz="8" w:space="0" w:color="auto"/>
            </w:tcBorders>
            <w:shd w:val="clear" w:color="000000" w:fill="FFFF99"/>
            <w:vAlign w:val="bottom"/>
            <w:hideMark/>
          </w:tcPr>
          <w:p w14:paraId="3A268397" w14:textId="77777777" w:rsidR="0022116D" w:rsidRPr="00152358" w:rsidRDefault="0022116D" w:rsidP="00C60E3B">
            <w:pPr>
              <w:jc w:val="center"/>
              <w:rPr>
                <w:rFonts w:cs="Arial"/>
              </w:rPr>
            </w:pPr>
            <w:r w:rsidRPr="00152358">
              <w:rPr>
                <w:rFonts w:cs="Arial"/>
              </w:rPr>
              <w:t> </w:t>
            </w:r>
          </w:p>
        </w:tc>
        <w:tc>
          <w:tcPr>
            <w:tcW w:w="595" w:type="dxa"/>
            <w:tcBorders>
              <w:top w:val="nil"/>
              <w:left w:val="nil"/>
              <w:bottom w:val="single" w:sz="4" w:space="0" w:color="auto"/>
              <w:right w:val="single" w:sz="8" w:space="0" w:color="auto"/>
            </w:tcBorders>
            <w:shd w:val="clear" w:color="000000" w:fill="FFFF99"/>
            <w:vAlign w:val="bottom"/>
            <w:hideMark/>
          </w:tcPr>
          <w:p w14:paraId="7293142A" w14:textId="77777777" w:rsidR="0022116D" w:rsidRPr="00152358" w:rsidRDefault="0022116D" w:rsidP="00C60E3B">
            <w:pPr>
              <w:jc w:val="center"/>
              <w:rPr>
                <w:rFonts w:cs="Arial"/>
              </w:rPr>
            </w:pPr>
            <w:r w:rsidRPr="00152358">
              <w:rPr>
                <w:rFonts w:cs="Arial"/>
              </w:rPr>
              <w:t> </w:t>
            </w:r>
          </w:p>
        </w:tc>
      </w:tr>
      <w:tr w:rsidR="0022116D" w:rsidRPr="00152358" w14:paraId="72E21C60" w14:textId="77777777" w:rsidTr="00C60E3B">
        <w:trPr>
          <w:trHeight w:val="750"/>
        </w:trPr>
        <w:tc>
          <w:tcPr>
            <w:tcW w:w="613" w:type="dxa"/>
            <w:tcBorders>
              <w:top w:val="nil"/>
              <w:left w:val="single" w:sz="8" w:space="0" w:color="auto"/>
              <w:bottom w:val="single" w:sz="4" w:space="0" w:color="auto"/>
              <w:right w:val="nil"/>
            </w:tcBorders>
            <w:shd w:val="clear" w:color="auto" w:fill="auto"/>
            <w:noWrap/>
            <w:vAlign w:val="center"/>
            <w:hideMark/>
          </w:tcPr>
          <w:p w14:paraId="443F8219" w14:textId="77777777" w:rsidR="0022116D" w:rsidRPr="00152358" w:rsidRDefault="0022116D" w:rsidP="00C60E3B">
            <w:pPr>
              <w:jc w:val="center"/>
              <w:rPr>
                <w:rFonts w:cs="Arial"/>
                <w:b/>
                <w:bCs/>
              </w:rPr>
            </w:pPr>
            <w:r w:rsidRPr="00152358">
              <w:rPr>
                <w:rFonts w:cs="Arial"/>
                <w:b/>
                <w:bCs/>
              </w:rPr>
              <w:t>1.6</w:t>
            </w:r>
          </w:p>
        </w:tc>
        <w:tc>
          <w:tcPr>
            <w:tcW w:w="7335" w:type="dxa"/>
            <w:tcBorders>
              <w:top w:val="nil"/>
              <w:left w:val="nil"/>
              <w:bottom w:val="single" w:sz="4" w:space="0" w:color="auto"/>
              <w:right w:val="nil"/>
            </w:tcBorders>
            <w:shd w:val="clear" w:color="auto" w:fill="auto"/>
            <w:vAlign w:val="center"/>
            <w:hideMark/>
          </w:tcPr>
          <w:p w14:paraId="536EDAA3" w14:textId="77777777" w:rsidR="0022116D" w:rsidRPr="00152358" w:rsidRDefault="0022116D" w:rsidP="00C60E3B">
            <w:pPr>
              <w:rPr>
                <w:rFonts w:cs="Arial"/>
              </w:rPr>
            </w:pPr>
            <w:r w:rsidRPr="00152358">
              <w:rPr>
                <w:rFonts w:cs="Arial"/>
              </w:rPr>
              <w:t>Have safety equipment standards been established for each type of vehicle to be utilized on the project and incorporated into the project’s procurement / contract specifications?</w:t>
            </w:r>
          </w:p>
        </w:tc>
        <w:tc>
          <w:tcPr>
            <w:tcW w:w="665" w:type="dxa"/>
            <w:tcBorders>
              <w:top w:val="nil"/>
              <w:left w:val="single" w:sz="8" w:space="0" w:color="auto"/>
              <w:bottom w:val="single" w:sz="4" w:space="0" w:color="auto"/>
              <w:right w:val="single" w:sz="8" w:space="0" w:color="auto"/>
            </w:tcBorders>
            <w:shd w:val="clear" w:color="000000" w:fill="FFFF99"/>
            <w:vAlign w:val="bottom"/>
            <w:hideMark/>
          </w:tcPr>
          <w:p w14:paraId="5EC68C16" w14:textId="77777777" w:rsidR="0022116D" w:rsidRPr="00152358" w:rsidRDefault="0022116D" w:rsidP="00C60E3B">
            <w:pPr>
              <w:jc w:val="center"/>
              <w:rPr>
                <w:rFonts w:cs="Arial"/>
              </w:rPr>
            </w:pPr>
            <w:r w:rsidRPr="00152358">
              <w:rPr>
                <w:rFonts w:cs="Arial"/>
              </w:rPr>
              <w:t> </w:t>
            </w:r>
          </w:p>
        </w:tc>
        <w:tc>
          <w:tcPr>
            <w:tcW w:w="533" w:type="dxa"/>
            <w:tcBorders>
              <w:top w:val="nil"/>
              <w:left w:val="nil"/>
              <w:bottom w:val="single" w:sz="4" w:space="0" w:color="auto"/>
              <w:right w:val="single" w:sz="8" w:space="0" w:color="auto"/>
            </w:tcBorders>
            <w:shd w:val="clear" w:color="000000" w:fill="FFFF99"/>
            <w:vAlign w:val="bottom"/>
            <w:hideMark/>
          </w:tcPr>
          <w:p w14:paraId="01F8FEEA" w14:textId="77777777" w:rsidR="0022116D" w:rsidRPr="00152358" w:rsidRDefault="0022116D" w:rsidP="00C60E3B">
            <w:pPr>
              <w:jc w:val="center"/>
              <w:rPr>
                <w:rFonts w:cs="Arial"/>
              </w:rPr>
            </w:pPr>
            <w:r w:rsidRPr="00152358">
              <w:rPr>
                <w:rFonts w:cs="Arial"/>
              </w:rPr>
              <w:t> </w:t>
            </w:r>
          </w:p>
        </w:tc>
        <w:tc>
          <w:tcPr>
            <w:tcW w:w="595" w:type="dxa"/>
            <w:tcBorders>
              <w:top w:val="nil"/>
              <w:left w:val="nil"/>
              <w:bottom w:val="single" w:sz="4" w:space="0" w:color="auto"/>
              <w:right w:val="single" w:sz="8" w:space="0" w:color="auto"/>
            </w:tcBorders>
            <w:shd w:val="clear" w:color="000000" w:fill="FFFF99"/>
            <w:vAlign w:val="bottom"/>
            <w:hideMark/>
          </w:tcPr>
          <w:p w14:paraId="4857FF18" w14:textId="77777777" w:rsidR="0022116D" w:rsidRPr="00152358" w:rsidRDefault="0022116D" w:rsidP="00C60E3B">
            <w:pPr>
              <w:jc w:val="center"/>
              <w:rPr>
                <w:rFonts w:cs="Arial"/>
              </w:rPr>
            </w:pPr>
            <w:r w:rsidRPr="00152358">
              <w:rPr>
                <w:rFonts w:cs="Arial"/>
              </w:rPr>
              <w:t> </w:t>
            </w:r>
          </w:p>
        </w:tc>
      </w:tr>
      <w:tr w:rsidR="0022116D" w:rsidRPr="00152358" w14:paraId="4FB8DD8B" w14:textId="77777777" w:rsidTr="00C60E3B">
        <w:trPr>
          <w:trHeight w:val="750"/>
        </w:trPr>
        <w:tc>
          <w:tcPr>
            <w:tcW w:w="613" w:type="dxa"/>
            <w:tcBorders>
              <w:top w:val="nil"/>
              <w:left w:val="single" w:sz="8" w:space="0" w:color="auto"/>
              <w:bottom w:val="single" w:sz="4" w:space="0" w:color="auto"/>
              <w:right w:val="nil"/>
            </w:tcBorders>
            <w:shd w:val="clear" w:color="auto" w:fill="auto"/>
            <w:noWrap/>
            <w:vAlign w:val="center"/>
            <w:hideMark/>
          </w:tcPr>
          <w:p w14:paraId="67678BDA" w14:textId="77777777" w:rsidR="0022116D" w:rsidRPr="00152358" w:rsidRDefault="0022116D" w:rsidP="00C60E3B">
            <w:pPr>
              <w:jc w:val="center"/>
              <w:rPr>
                <w:rFonts w:cs="Arial"/>
                <w:b/>
                <w:bCs/>
              </w:rPr>
            </w:pPr>
            <w:r w:rsidRPr="00152358">
              <w:rPr>
                <w:rFonts w:cs="Arial"/>
                <w:b/>
                <w:bCs/>
              </w:rPr>
              <w:t>1.7</w:t>
            </w:r>
          </w:p>
        </w:tc>
        <w:tc>
          <w:tcPr>
            <w:tcW w:w="7335" w:type="dxa"/>
            <w:tcBorders>
              <w:top w:val="nil"/>
              <w:left w:val="nil"/>
              <w:bottom w:val="single" w:sz="4" w:space="0" w:color="auto"/>
              <w:right w:val="nil"/>
            </w:tcBorders>
            <w:shd w:val="clear" w:color="auto" w:fill="auto"/>
            <w:vAlign w:val="center"/>
            <w:hideMark/>
          </w:tcPr>
          <w:p w14:paraId="0A6D2981" w14:textId="77777777" w:rsidR="0022116D" w:rsidRPr="00152358" w:rsidRDefault="0022116D" w:rsidP="00C60E3B">
            <w:pPr>
              <w:rPr>
                <w:rFonts w:cs="Arial"/>
              </w:rPr>
            </w:pPr>
            <w:r w:rsidRPr="00152358">
              <w:rPr>
                <w:rFonts w:cs="Arial"/>
              </w:rPr>
              <w:t>Does Project Management monitor work areas where traffic watches are used to verify that the traffic watches are eliminated when conditions no longer warrant the need?</w:t>
            </w:r>
          </w:p>
        </w:tc>
        <w:tc>
          <w:tcPr>
            <w:tcW w:w="665" w:type="dxa"/>
            <w:tcBorders>
              <w:top w:val="nil"/>
              <w:left w:val="single" w:sz="8" w:space="0" w:color="auto"/>
              <w:bottom w:val="single" w:sz="4" w:space="0" w:color="auto"/>
              <w:right w:val="single" w:sz="8" w:space="0" w:color="auto"/>
            </w:tcBorders>
            <w:shd w:val="clear" w:color="000000" w:fill="FFFF99"/>
            <w:vAlign w:val="bottom"/>
            <w:hideMark/>
          </w:tcPr>
          <w:p w14:paraId="18DDDE48" w14:textId="77777777" w:rsidR="0022116D" w:rsidRPr="00152358" w:rsidRDefault="0022116D" w:rsidP="00C60E3B">
            <w:pPr>
              <w:jc w:val="center"/>
              <w:rPr>
                <w:rFonts w:cs="Arial"/>
              </w:rPr>
            </w:pPr>
            <w:r w:rsidRPr="00152358">
              <w:rPr>
                <w:rFonts w:cs="Arial"/>
              </w:rPr>
              <w:t> </w:t>
            </w:r>
          </w:p>
        </w:tc>
        <w:tc>
          <w:tcPr>
            <w:tcW w:w="533" w:type="dxa"/>
            <w:tcBorders>
              <w:top w:val="nil"/>
              <w:left w:val="nil"/>
              <w:bottom w:val="single" w:sz="4" w:space="0" w:color="auto"/>
              <w:right w:val="single" w:sz="8" w:space="0" w:color="auto"/>
            </w:tcBorders>
            <w:shd w:val="clear" w:color="000000" w:fill="FFFF99"/>
            <w:vAlign w:val="bottom"/>
            <w:hideMark/>
          </w:tcPr>
          <w:p w14:paraId="12A52E46" w14:textId="77777777" w:rsidR="0022116D" w:rsidRPr="00152358" w:rsidRDefault="0022116D" w:rsidP="00C60E3B">
            <w:pPr>
              <w:jc w:val="center"/>
              <w:rPr>
                <w:rFonts w:cs="Arial"/>
              </w:rPr>
            </w:pPr>
            <w:r w:rsidRPr="00152358">
              <w:rPr>
                <w:rFonts w:cs="Arial"/>
              </w:rPr>
              <w:t> </w:t>
            </w:r>
          </w:p>
        </w:tc>
        <w:tc>
          <w:tcPr>
            <w:tcW w:w="595" w:type="dxa"/>
            <w:tcBorders>
              <w:top w:val="nil"/>
              <w:left w:val="nil"/>
              <w:bottom w:val="single" w:sz="4" w:space="0" w:color="auto"/>
              <w:right w:val="single" w:sz="8" w:space="0" w:color="auto"/>
            </w:tcBorders>
            <w:shd w:val="clear" w:color="000000" w:fill="FFFF99"/>
            <w:vAlign w:val="bottom"/>
            <w:hideMark/>
          </w:tcPr>
          <w:p w14:paraId="65ECFD28" w14:textId="77777777" w:rsidR="0022116D" w:rsidRPr="00152358" w:rsidRDefault="0022116D" w:rsidP="00C60E3B">
            <w:pPr>
              <w:jc w:val="center"/>
              <w:rPr>
                <w:rFonts w:cs="Arial"/>
              </w:rPr>
            </w:pPr>
            <w:r w:rsidRPr="00152358">
              <w:rPr>
                <w:rFonts w:cs="Arial"/>
              </w:rPr>
              <w:t> </w:t>
            </w:r>
          </w:p>
        </w:tc>
      </w:tr>
      <w:tr w:rsidR="0022116D" w:rsidRPr="00152358" w14:paraId="2F87BAED" w14:textId="77777777" w:rsidTr="00E75C95">
        <w:trPr>
          <w:trHeight w:val="447"/>
        </w:trPr>
        <w:tc>
          <w:tcPr>
            <w:tcW w:w="613" w:type="dxa"/>
            <w:tcBorders>
              <w:top w:val="nil"/>
              <w:left w:val="single" w:sz="8" w:space="0" w:color="auto"/>
              <w:bottom w:val="single" w:sz="4" w:space="0" w:color="auto"/>
              <w:right w:val="nil"/>
            </w:tcBorders>
            <w:shd w:val="clear" w:color="auto" w:fill="auto"/>
            <w:noWrap/>
            <w:vAlign w:val="center"/>
            <w:hideMark/>
          </w:tcPr>
          <w:p w14:paraId="0217FA90" w14:textId="77777777" w:rsidR="0022116D" w:rsidRPr="00152358" w:rsidRDefault="0022116D" w:rsidP="00C60E3B">
            <w:pPr>
              <w:jc w:val="center"/>
              <w:rPr>
                <w:rFonts w:cs="Arial"/>
                <w:b/>
                <w:bCs/>
              </w:rPr>
            </w:pPr>
            <w:r w:rsidRPr="00152358">
              <w:rPr>
                <w:rFonts w:cs="Arial"/>
                <w:b/>
                <w:bCs/>
              </w:rPr>
              <w:t>1.8</w:t>
            </w:r>
          </w:p>
        </w:tc>
        <w:tc>
          <w:tcPr>
            <w:tcW w:w="7335" w:type="dxa"/>
            <w:tcBorders>
              <w:top w:val="nil"/>
              <w:left w:val="nil"/>
              <w:bottom w:val="single" w:sz="4" w:space="0" w:color="auto"/>
              <w:right w:val="nil"/>
            </w:tcBorders>
            <w:shd w:val="clear" w:color="auto" w:fill="auto"/>
            <w:vAlign w:val="center"/>
            <w:hideMark/>
          </w:tcPr>
          <w:p w14:paraId="6CF40A5A" w14:textId="77777777" w:rsidR="0022116D" w:rsidRPr="00152358" w:rsidRDefault="0022116D" w:rsidP="00C60E3B">
            <w:pPr>
              <w:rPr>
                <w:rFonts w:cs="Arial"/>
              </w:rPr>
            </w:pPr>
            <w:r w:rsidRPr="00152358">
              <w:rPr>
                <w:rFonts w:cs="Arial"/>
              </w:rPr>
              <w:t>Are proper Emergency Plans developed, where required?</w:t>
            </w:r>
          </w:p>
        </w:tc>
        <w:tc>
          <w:tcPr>
            <w:tcW w:w="665" w:type="dxa"/>
            <w:tcBorders>
              <w:top w:val="nil"/>
              <w:left w:val="single" w:sz="8" w:space="0" w:color="auto"/>
              <w:bottom w:val="single" w:sz="4" w:space="0" w:color="auto"/>
              <w:right w:val="single" w:sz="8" w:space="0" w:color="auto"/>
            </w:tcBorders>
            <w:shd w:val="clear" w:color="000000" w:fill="FFFF99"/>
            <w:vAlign w:val="bottom"/>
            <w:hideMark/>
          </w:tcPr>
          <w:p w14:paraId="693E06B2" w14:textId="77777777" w:rsidR="0022116D" w:rsidRPr="00152358" w:rsidRDefault="0022116D" w:rsidP="00C60E3B">
            <w:pPr>
              <w:jc w:val="center"/>
              <w:rPr>
                <w:rFonts w:cs="Arial"/>
              </w:rPr>
            </w:pPr>
            <w:r w:rsidRPr="00152358">
              <w:rPr>
                <w:rFonts w:cs="Arial"/>
              </w:rPr>
              <w:t> </w:t>
            </w:r>
          </w:p>
        </w:tc>
        <w:tc>
          <w:tcPr>
            <w:tcW w:w="533" w:type="dxa"/>
            <w:tcBorders>
              <w:top w:val="nil"/>
              <w:left w:val="nil"/>
              <w:bottom w:val="single" w:sz="4" w:space="0" w:color="auto"/>
              <w:right w:val="single" w:sz="8" w:space="0" w:color="auto"/>
            </w:tcBorders>
            <w:shd w:val="clear" w:color="000000" w:fill="FFFF99"/>
            <w:vAlign w:val="bottom"/>
            <w:hideMark/>
          </w:tcPr>
          <w:p w14:paraId="0B93D015" w14:textId="77777777" w:rsidR="0022116D" w:rsidRPr="00152358" w:rsidRDefault="0022116D" w:rsidP="00C60E3B">
            <w:pPr>
              <w:jc w:val="center"/>
              <w:rPr>
                <w:rFonts w:cs="Arial"/>
              </w:rPr>
            </w:pPr>
            <w:r w:rsidRPr="00152358">
              <w:rPr>
                <w:rFonts w:cs="Arial"/>
              </w:rPr>
              <w:t> </w:t>
            </w:r>
          </w:p>
        </w:tc>
        <w:tc>
          <w:tcPr>
            <w:tcW w:w="595" w:type="dxa"/>
            <w:tcBorders>
              <w:top w:val="nil"/>
              <w:left w:val="nil"/>
              <w:bottom w:val="single" w:sz="4" w:space="0" w:color="auto"/>
              <w:right w:val="single" w:sz="8" w:space="0" w:color="auto"/>
            </w:tcBorders>
            <w:shd w:val="clear" w:color="000000" w:fill="FFFF99"/>
            <w:vAlign w:val="bottom"/>
            <w:hideMark/>
          </w:tcPr>
          <w:p w14:paraId="40A25AF2" w14:textId="77777777" w:rsidR="0022116D" w:rsidRPr="00152358" w:rsidRDefault="0022116D" w:rsidP="00C60E3B">
            <w:pPr>
              <w:jc w:val="center"/>
              <w:rPr>
                <w:rFonts w:cs="Arial"/>
              </w:rPr>
            </w:pPr>
            <w:r w:rsidRPr="00152358">
              <w:rPr>
                <w:rFonts w:cs="Arial"/>
              </w:rPr>
              <w:t> </w:t>
            </w:r>
          </w:p>
        </w:tc>
      </w:tr>
      <w:tr w:rsidR="0022116D" w:rsidRPr="00152358" w14:paraId="182C4AF0" w14:textId="77777777" w:rsidTr="00C60E3B">
        <w:trPr>
          <w:trHeight w:val="750"/>
        </w:trPr>
        <w:tc>
          <w:tcPr>
            <w:tcW w:w="613" w:type="dxa"/>
            <w:tcBorders>
              <w:top w:val="single" w:sz="4" w:space="0" w:color="auto"/>
              <w:left w:val="single" w:sz="8" w:space="0" w:color="auto"/>
              <w:bottom w:val="single" w:sz="4" w:space="0" w:color="auto"/>
              <w:right w:val="nil"/>
            </w:tcBorders>
            <w:shd w:val="clear" w:color="auto" w:fill="auto"/>
            <w:noWrap/>
            <w:vAlign w:val="center"/>
            <w:hideMark/>
          </w:tcPr>
          <w:p w14:paraId="051AD4BE" w14:textId="77777777" w:rsidR="0022116D" w:rsidRPr="00152358" w:rsidRDefault="0022116D" w:rsidP="00C60E3B">
            <w:pPr>
              <w:jc w:val="center"/>
              <w:rPr>
                <w:rFonts w:cs="Arial"/>
                <w:b/>
                <w:bCs/>
              </w:rPr>
            </w:pPr>
            <w:r w:rsidRPr="00152358">
              <w:rPr>
                <w:rFonts w:cs="Arial"/>
                <w:b/>
                <w:bCs/>
              </w:rPr>
              <w:t>1.9</w:t>
            </w:r>
          </w:p>
        </w:tc>
        <w:tc>
          <w:tcPr>
            <w:tcW w:w="7335" w:type="dxa"/>
            <w:tcBorders>
              <w:top w:val="single" w:sz="4" w:space="0" w:color="auto"/>
              <w:left w:val="nil"/>
              <w:bottom w:val="single" w:sz="4" w:space="0" w:color="auto"/>
              <w:right w:val="nil"/>
            </w:tcBorders>
            <w:shd w:val="clear" w:color="auto" w:fill="auto"/>
            <w:vAlign w:val="center"/>
            <w:hideMark/>
          </w:tcPr>
          <w:p w14:paraId="71602ACD" w14:textId="77777777" w:rsidR="0022116D" w:rsidRPr="00152358" w:rsidRDefault="0022116D" w:rsidP="00C60E3B">
            <w:pPr>
              <w:rPr>
                <w:rFonts w:cs="Arial"/>
              </w:rPr>
            </w:pPr>
            <w:r w:rsidRPr="00152358">
              <w:rPr>
                <w:rFonts w:cs="Arial"/>
              </w:rPr>
              <w:t>Where traffic watches (flagmen/banksmen) are used, is the JHA and/or Risk Assessment for those specific works signed by the Project Manager or Site Manager to confirm that other measures (without people) cannot be used?</w:t>
            </w:r>
          </w:p>
        </w:tc>
        <w:tc>
          <w:tcPr>
            <w:tcW w:w="665" w:type="dxa"/>
            <w:tcBorders>
              <w:top w:val="single" w:sz="4" w:space="0" w:color="auto"/>
              <w:left w:val="single" w:sz="8" w:space="0" w:color="auto"/>
              <w:bottom w:val="single" w:sz="4" w:space="0" w:color="auto"/>
              <w:right w:val="single" w:sz="8" w:space="0" w:color="auto"/>
            </w:tcBorders>
            <w:shd w:val="clear" w:color="000000" w:fill="FFFF99"/>
            <w:vAlign w:val="bottom"/>
            <w:hideMark/>
          </w:tcPr>
          <w:p w14:paraId="1156FA01" w14:textId="77777777" w:rsidR="0022116D" w:rsidRPr="00152358" w:rsidRDefault="0022116D" w:rsidP="00C60E3B">
            <w:pPr>
              <w:jc w:val="center"/>
              <w:rPr>
                <w:rFonts w:cs="Arial"/>
              </w:rPr>
            </w:pPr>
            <w:r w:rsidRPr="00152358">
              <w:rPr>
                <w:rFonts w:cs="Arial"/>
              </w:rPr>
              <w:t> </w:t>
            </w:r>
          </w:p>
        </w:tc>
        <w:tc>
          <w:tcPr>
            <w:tcW w:w="533" w:type="dxa"/>
            <w:tcBorders>
              <w:top w:val="single" w:sz="4" w:space="0" w:color="auto"/>
              <w:left w:val="nil"/>
              <w:bottom w:val="single" w:sz="4" w:space="0" w:color="auto"/>
              <w:right w:val="single" w:sz="8" w:space="0" w:color="auto"/>
            </w:tcBorders>
            <w:shd w:val="clear" w:color="000000" w:fill="FFFF99"/>
            <w:vAlign w:val="bottom"/>
            <w:hideMark/>
          </w:tcPr>
          <w:p w14:paraId="50C1B1D5" w14:textId="77777777" w:rsidR="0022116D" w:rsidRPr="00152358" w:rsidRDefault="0022116D" w:rsidP="00C60E3B">
            <w:pPr>
              <w:jc w:val="center"/>
              <w:rPr>
                <w:rFonts w:cs="Arial"/>
              </w:rPr>
            </w:pPr>
            <w:r w:rsidRPr="00152358">
              <w:rPr>
                <w:rFonts w:cs="Arial"/>
              </w:rPr>
              <w:t> </w:t>
            </w:r>
          </w:p>
        </w:tc>
        <w:tc>
          <w:tcPr>
            <w:tcW w:w="595" w:type="dxa"/>
            <w:tcBorders>
              <w:top w:val="single" w:sz="4" w:space="0" w:color="auto"/>
              <w:left w:val="nil"/>
              <w:bottom w:val="single" w:sz="4" w:space="0" w:color="auto"/>
              <w:right w:val="single" w:sz="8" w:space="0" w:color="auto"/>
            </w:tcBorders>
            <w:shd w:val="clear" w:color="000000" w:fill="FFFF99"/>
            <w:vAlign w:val="bottom"/>
            <w:hideMark/>
          </w:tcPr>
          <w:p w14:paraId="31D01E6F" w14:textId="77777777" w:rsidR="0022116D" w:rsidRPr="00152358" w:rsidRDefault="0022116D" w:rsidP="00C60E3B">
            <w:pPr>
              <w:jc w:val="center"/>
              <w:rPr>
                <w:rFonts w:cs="Arial"/>
              </w:rPr>
            </w:pPr>
            <w:r w:rsidRPr="00152358">
              <w:rPr>
                <w:rFonts w:cs="Arial"/>
              </w:rPr>
              <w:t> </w:t>
            </w:r>
          </w:p>
        </w:tc>
      </w:tr>
      <w:tr w:rsidR="0022116D" w:rsidRPr="00152358" w14:paraId="07E85EBF" w14:textId="77777777" w:rsidTr="001830E4">
        <w:trPr>
          <w:trHeight w:val="672"/>
        </w:trPr>
        <w:tc>
          <w:tcPr>
            <w:tcW w:w="613" w:type="dxa"/>
            <w:tcBorders>
              <w:top w:val="single" w:sz="4" w:space="0" w:color="auto"/>
              <w:left w:val="single" w:sz="8" w:space="0" w:color="auto"/>
              <w:bottom w:val="single" w:sz="4" w:space="0" w:color="auto"/>
              <w:right w:val="nil"/>
            </w:tcBorders>
            <w:shd w:val="clear" w:color="auto" w:fill="auto"/>
            <w:noWrap/>
            <w:vAlign w:val="center"/>
            <w:hideMark/>
          </w:tcPr>
          <w:p w14:paraId="76439F05" w14:textId="77777777" w:rsidR="0022116D" w:rsidRPr="00152358" w:rsidRDefault="0022116D" w:rsidP="00C60E3B">
            <w:pPr>
              <w:jc w:val="center"/>
              <w:rPr>
                <w:rFonts w:cs="Arial"/>
                <w:b/>
                <w:bCs/>
              </w:rPr>
            </w:pPr>
            <w:r w:rsidRPr="00152358">
              <w:rPr>
                <w:rFonts w:cs="Arial"/>
                <w:b/>
                <w:bCs/>
              </w:rPr>
              <w:t>1.10</w:t>
            </w:r>
          </w:p>
        </w:tc>
        <w:tc>
          <w:tcPr>
            <w:tcW w:w="7335" w:type="dxa"/>
            <w:tcBorders>
              <w:top w:val="single" w:sz="4" w:space="0" w:color="auto"/>
              <w:left w:val="nil"/>
              <w:bottom w:val="single" w:sz="4" w:space="0" w:color="auto"/>
              <w:right w:val="nil"/>
            </w:tcBorders>
            <w:shd w:val="clear" w:color="auto" w:fill="auto"/>
            <w:vAlign w:val="center"/>
            <w:hideMark/>
          </w:tcPr>
          <w:p w14:paraId="1B3867BF" w14:textId="77777777" w:rsidR="0022116D" w:rsidRPr="00152358" w:rsidRDefault="0022116D" w:rsidP="00C60E3B">
            <w:pPr>
              <w:rPr>
                <w:rFonts w:cs="Arial"/>
              </w:rPr>
            </w:pPr>
            <w:r w:rsidRPr="00152358">
              <w:rPr>
                <w:rFonts w:cs="Arial"/>
              </w:rPr>
              <w:t>Where applicable, has the project conducted a risk assessment when multiple employees are to be transported to or from the project to the camp/living facilities?</w:t>
            </w:r>
          </w:p>
        </w:tc>
        <w:tc>
          <w:tcPr>
            <w:tcW w:w="665" w:type="dxa"/>
            <w:tcBorders>
              <w:top w:val="single" w:sz="4" w:space="0" w:color="auto"/>
              <w:left w:val="single" w:sz="8" w:space="0" w:color="auto"/>
              <w:bottom w:val="single" w:sz="4" w:space="0" w:color="auto"/>
              <w:right w:val="single" w:sz="8" w:space="0" w:color="auto"/>
            </w:tcBorders>
            <w:shd w:val="clear" w:color="000000" w:fill="FFFF99"/>
            <w:vAlign w:val="bottom"/>
            <w:hideMark/>
          </w:tcPr>
          <w:p w14:paraId="5DF0D7A3" w14:textId="77777777" w:rsidR="0022116D" w:rsidRPr="00152358" w:rsidRDefault="0022116D" w:rsidP="00C60E3B">
            <w:pPr>
              <w:jc w:val="center"/>
              <w:rPr>
                <w:rFonts w:cs="Arial"/>
              </w:rPr>
            </w:pPr>
            <w:r w:rsidRPr="00152358">
              <w:rPr>
                <w:rFonts w:cs="Arial"/>
              </w:rPr>
              <w:t> </w:t>
            </w:r>
          </w:p>
        </w:tc>
        <w:tc>
          <w:tcPr>
            <w:tcW w:w="533" w:type="dxa"/>
            <w:tcBorders>
              <w:top w:val="single" w:sz="4" w:space="0" w:color="auto"/>
              <w:left w:val="nil"/>
              <w:bottom w:val="single" w:sz="4" w:space="0" w:color="auto"/>
              <w:right w:val="single" w:sz="8" w:space="0" w:color="auto"/>
            </w:tcBorders>
            <w:shd w:val="clear" w:color="000000" w:fill="FFFF99"/>
            <w:vAlign w:val="bottom"/>
            <w:hideMark/>
          </w:tcPr>
          <w:p w14:paraId="7B8D6C77" w14:textId="77777777" w:rsidR="0022116D" w:rsidRPr="00152358" w:rsidRDefault="0022116D" w:rsidP="00C60E3B">
            <w:pPr>
              <w:jc w:val="center"/>
              <w:rPr>
                <w:rFonts w:cs="Arial"/>
              </w:rPr>
            </w:pPr>
            <w:r w:rsidRPr="00152358">
              <w:rPr>
                <w:rFonts w:cs="Arial"/>
              </w:rPr>
              <w:t> </w:t>
            </w:r>
          </w:p>
        </w:tc>
        <w:tc>
          <w:tcPr>
            <w:tcW w:w="595" w:type="dxa"/>
            <w:tcBorders>
              <w:top w:val="single" w:sz="4" w:space="0" w:color="auto"/>
              <w:left w:val="nil"/>
              <w:bottom w:val="single" w:sz="4" w:space="0" w:color="auto"/>
              <w:right w:val="single" w:sz="8" w:space="0" w:color="auto"/>
            </w:tcBorders>
            <w:shd w:val="clear" w:color="000000" w:fill="FFFF99"/>
            <w:vAlign w:val="bottom"/>
            <w:hideMark/>
          </w:tcPr>
          <w:p w14:paraId="7B8712C7" w14:textId="77777777" w:rsidR="0022116D" w:rsidRPr="00152358" w:rsidRDefault="0022116D" w:rsidP="00C60E3B">
            <w:pPr>
              <w:jc w:val="center"/>
              <w:rPr>
                <w:rFonts w:cs="Arial"/>
              </w:rPr>
            </w:pPr>
            <w:r w:rsidRPr="00152358">
              <w:rPr>
                <w:rFonts w:cs="Arial"/>
              </w:rPr>
              <w:t> </w:t>
            </w:r>
          </w:p>
        </w:tc>
      </w:tr>
      <w:tr w:rsidR="0022116D" w:rsidRPr="00152358" w14:paraId="35344456" w14:textId="77777777" w:rsidTr="00C60E3B">
        <w:trPr>
          <w:trHeight w:val="750"/>
        </w:trPr>
        <w:tc>
          <w:tcPr>
            <w:tcW w:w="613" w:type="dxa"/>
            <w:tcBorders>
              <w:top w:val="single" w:sz="4" w:space="0" w:color="auto"/>
              <w:left w:val="single" w:sz="8" w:space="0" w:color="auto"/>
              <w:bottom w:val="single" w:sz="4" w:space="0" w:color="auto"/>
              <w:right w:val="nil"/>
            </w:tcBorders>
            <w:shd w:val="clear" w:color="auto" w:fill="auto"/>
            <w:noWrap/>
            <w:vAlign w:val="center"/>
            <w:hideMark/>
          </w:tcPr>
          <w:p w14:paraId="78878200" w14:textId="77777777" w:rsidR="0022116D" w:rsidRPr="00152358" w:rsidRDefault="0022116D" w:rsidP="00C60E3B">
            <w:pPr>
              <w:jc w:val="center"/>
              <w:rPr>
                <w:rFonts w:cs="Arial"/>
                <w:b/>
                <w:bCs/>
              </w:rPr>
            </w:pPr>
            <w:r w:rsidRPr="00152358">
              <w:rPr>
                <w:rFonts w:cs="Arial"/>
                <w:b/>
                <w:bCs/>
              </w:rPr>
              <w:t>1.11</w:t>
            </w:r>
          </w:p>
        </w:tc>
        <w:tc>
          <w:tcPr>
            <w:tcW w:w="7335" w:type="dxa"/>
            <w:tcBorders>
              <w:top w:val="nil"/>
              <w:left w:val="nil"/>
              <w:bottom w:val="single" w:sz="4" w:space="0" w:color="auto"/>
              <w:right w:val="nil"/>
            </w:tcBorders>
            <w:shd w:val="clear" w:color="auto" w:fill="auto"/>
            <w:vAlign w:val="center"/>
            <w:hideMark/>
          </w:tcPr>
          <w:p w14:paraId="0193382F" w14:textId="77777777" w:rsidR="0022116D" w:rsidRPr="00152358" w:rsidRDefault="0022116D" w:rsidP="00E35319">
            <w:pPr>
              <w:rPr>
                <w:rFonts w:cs="Arial"/>
              </w:rPr>
            </w:pPr>
            <w:r w:rsidRPr="00152358">
              <w:rPr>
                <w:rFonts w:cs="Arial"/>
              </w:rPr>
              <w:t xml:space="preserve">Are ongoing and regularly scheduled inspections and maintenance of each vehicle maintained based on manufacturer recommendations and/or direction from </w:t>
            </w:r>
            <w:r w:rsidR="00E35319">
              <w:rPr>
                <w:rFonts w:cs="Arial"/>
              </w:rPr>
              <w:t xml:space="preserve">Project </w:t>
            </w:r>
            <w:r w:rsidRPr="00152358">
              <w:rPr>
                <w:rFonts w:cs="Arial"/>
              </w:rPr>
              <w:t>Equipment Operations?</w:t>
            </w:r>
          </w:p>
        </w:tc>
        <w:tc>
          <w:tcPr>
            <w:tcW w:w="665" w:type="dxa"/>
            <w:tcBorders>
              <w:top w:val="nil"/>
              <w:left w:val="single" w:sz="8" w:space="0" w:color="auto"/>
              <w:bottom w:val="single" w:sz="4" w:space="0" w:color="auto"/>
              <w:right w:val="single" w:sz="8" w:space="0" w:color="auto"/>
            </w:tcBorders>
            <w:shd w:val="clear" w:color="000000" w:fill="FFFF99"/>
            <w:vAlign w:val="bottom"/>
            <w:hideMark/>
          </w:tcPr>
          <w:p w14:paraId="07DF120F" w14:textId="77777777" w:rsidR="0022116D" w:rsidRPr="00152358" w:rsidRDefault="0022116D" w:rsidP="00C60E3B">
            <w:pPr>
              <w:jc w:val="center"/>
              <w:rPr>
                <w:rFonts w:cs="Arial"/>
              </w:rPr>
            </w:pPr>
            <w:r w:rsidRPr="00152358">
              <w:rPr>
                <w:rFonts w:cs="Arial"/>
              </w:rPr>
              <w:t> </w:t>
            </w:r>
          </w:p>
        </w:tc>
        <w:tc>
          <w:tcPr>
            <w:tcW w:w="533" w:type="dxa"/>
            <w:tcBorders>
              <w:top w:val="nil"/>
              <w:left w:val="nil"/>
              <w:bottom w:val="single" w:sz="4" w:space="0" w:color="auto"/>
              <w:right w:val="single" w:sz="8" w:space="0" w:color="auto"/>
            </w:tcBorders>
            <w:shd w:val="clear" w:color="000000" w:fill="FFFF99"/>
            <w:vAlign w:val="bottom"/>
            <w:hideMark/>
          </w:tcPr>
          <w:p w14:paraId="13C478A9" w14:textId="77777777" w:rsidR="0022116D" w:rsidRPr="00152358" w:rsidRDefault="0022116D" w:rsidP="00C60E3B">
            <w:pPr>
              <w:jc w:val="center"/>
              <w:rPr>
                <w:rFonts w:cs="Arial"/>
              </w:rPr>
            </w:pPr>
            <w:r w:rsidRPr="00152358">
              <w:rPr>
                <w:rFonts w:cs="Arial"/>
              </w:rPr>
              <w:t> </w:t>
            </w:r>
          </w:p>
        </w:tc>
        <w:tc>
          <w:tcPr>
            <w:tcW w:w="595" w:type="dxa"/>
            <w:tcBorders>
              <w:top w:val="nil"/>
              <w:left w:val="nil"/>
              <w:bottom w:val="single" w:sz="4" w:space="0" w:color="auto"/>
              <w:right w:val="single" w:sz="8" w:space="0" w:color="auto"/>
            </w:tcBorders>
            <w:shd w:val="clear" w:color="000000" w:fill="FFFF99"/>
            <w:vAlign w:val="bottom"/>
            <w:hideMark/>
          </w:tcPr>
          <w:p w14:paraId="735594A4" w14:textId="77777777" w:rsidR="0022116D" w:rsidRPr="00152358" w:rsidRDefault="0022116D" w:rsidP="00C60E3B">
            <w:pPr>
              <w:jc w:val="center"/>
              <w:rPr>
                <w:rFonts w:cs="Arial"/>
              </w:rPr>
            </w:pPr>
            <w:r w:rsidRPr="00152358">
              <w:rPr>
                <w:rFonts w:cs="Arial"/>
              </w:rPr>
              <w:t> </w:t>
            </w:r>
          </w:p>
        </w:tc>
      </w:tr>
      <w:tr w:rsidR="0022116D" w:rsidRPr="00152358" w14:paraId="40D47426" w14:textId="77777777" w:rsidTr="00DF57A4">
        <w:trPr>
          <w:trHeight w:val="750"/>
        </w:trPr>
        <w:tc>
          <w:tcPr>
            <w:tcW w:w="613" w:type="dxa"/>
            <w:tcBorders>
              <w:top w:val="single" w:sz="4" w:space="0" w:color="auto"/>
              <w:left w:val="single" w:sz="8" w:space="0" w:color="auto"/>
              <w:bottom w:val="single" w:sz="4" w:space="0" w:color="auto"/>
              <w:right w:val="nil"/>
            </w:tcBorders>
            <w:shd w:val="clear" w:color="auto" w:fill="auto"/>
            <w:noWrap/>
            <w:vAlign w:val="center"/>
            <w:hideMark/>
          </w:tcPr>
          <w:p w14:paraId="312E76ED" w14:textId="77777777" w:rsidR="0022116D" w:rsidRPr="00152358" w:rsidRDefault="0022116D" w:rsidP="00C60E3B">
            <w:pPr>
              <w:jc w:val="center"/>
              <w:rPr>
                <w:rFonts w:cs="Arial"/>
                <w:b/>
                <w:bCs/>
              </w:rPr>
            </w:pPr>
            <w:r w:rsidRPr="00152358">
              <w:rPr>
                <w:rFonts w:cs="Arial"/>
                <w:b/>
                <w:bCs/>
              </w:rPr>
              <w:t>1.12</w:t>
            </w:r>
          </w:p>
        </w:tc>
        <w:tc>
          <w:tcPr>
            <w:tcW w:w="7335" w:type="dxa"/>
            <w:tcBorders>
              <w:top w:val="nil"/>
              <w:left w:val="nil"/>
              <w:bottom w:val="single" w:sz="4" w:space="0" w:color="auto"/>
              <w:right w:val="nil"/>
            </w:tcBorders>
            <w:shd w:val="clear" w:color="auto" w:fill="auto"/>
            <w:vAlign w:val="center"/>
            <w:hideMark/>
          </w:tcPr>
          <w:p w14:paraId="5E953A36" w14:textId="77777777" w:rsidR="0022116D" w:rsidRPr="00152358" w:rsidRDefault="0022116D" w:rsidP="00C60E3B">
            <w:pPr>
              <w:rPr>
                <w:rFonts w:cs="Arial"/>
              </w:rPr>
            </w:pPr>
            <w:r w:rsidRPr="00152358">
              <w:rPr>
                <w:rFonts w:cs="Arial"/>
              </w:rPr>
              <w:t>Are records kept on all maintenance activities and maintained for the duration of the vehicle’s use on the project?</w:t>
            </w:r>
          </w:p>
        </w:tc>
        <w:tc>
          <w:tcPr>
            <w:tcW w:w="665" w:type="dxa"/>
            <w:tcBorders>
              <w:top w:val="nil"/>
              <w:left w:val="single" w:sz="8" w:space="0" w:color="auto"/>
              <w:bottom w:val="single" w:sz="4" w:space="0" w:color="auto"/>
              <w:right w:val="single" w:sz="8" w:space="0" w:color="auto"/>
            </w:tcBorders>
            <w:shd w:val="clear" w:color="000000" w:fill="FFFF99"/>
            <w:vAlign w:val="bottom"/>
            <w:hideMark/>
          </w:tcPr>
          <w:p w14:paraId="1DE71AD6" w14:textId="77777777" w:rsidR="0022116D" w:rsidRPr="00152358" w:rsidRDefault="0022116D" w:rsidP="00C60E3B">
            <w:pPr>
              <w:jc w:val="center"/>
              <w:rPr>
                <w:rFonts w:cs="Arial"/>
              </w:rPr>
            </w:pPr>
            <w:r w:rsidRPr="00152358">
              <w:rPr>
                <w:rFonts w:cs="Arial"/>
              </w:rPr>
              <w:t> </w:t>
            </w:r>
          </w:p>
        </w:tc>
        <w:tc>
          <w:tcPr>
            <w:tcW w:w="533" w:type="dxa"/>
            <w:tcBorders>
              <w:top w:val="nil"/>
              <w:left w:val="nil"/>
              <w:bottom w:val="single" w:sz="4" w:space="0" w:color="auto"/>
              <w:right w:val="single" w:sz="8" w:space="0" w:color="auto"/>
            </w:tcBorders>
            <w:shd w:val="clear" w:color="000000" w:fill="FFFF99"/>
            <w:vAlign w:val="bottom"/>
            <w:hideMark/>
          </w:tcPr>
          <w:p w14:paraId="45FD48D3" w14:textId="77777777" w:rsidR="0022116D" w:rsidRPr="00152358" w:rsidRDefault="0022116D" w:rsidP="00C60E3B">
            <w:pPr>
              <w:jc w:val="center"/>
              <w:rPr>
                <w:rFonts w:cs="Arial"/>
              </w:rPr>
            </w:pPr>
            <w:r w:rsidRPr="00152358">
              <w:rPr>
                <w:rFonts w:cs="Arial"/>
              </w:rPr>
              <w:t> </w:t>
            </w:r>
          </w:p>
        </w:tc>
        <w:tc>
          <w:tcPr>
            <w:tcW w:w="595" w:type="dxa"/>
            <w:tcBorders>
              <w:top w:val="nil"/>
              <w:left w:val="nil"/>
              <w:bottom w:val="single" w:sz="4" w:space="0" w:color="auto"/>
              <w:right w:val="single" w:sz="8" w:space="0" w:color="auto"/>
            </w:tcBorders>
            <w:shd w:val="clear" w:color="000000" w:fill="FFFF99"/>
            <w:vAlign w:val="bottom"/>
            <w:hideMark/>
          </w:tcPr>
          <w:p w14:paraId="20DFB2A0" w14:textId="77777777" w:rsidR="0022116D" w:rsidRPr="00152358" w:rsidRDefault="0022116D" w:rsidP="00C60E3B">
            <w:pPr>
              <w:jc w:val="center"/>
              <w:rPr>
                <w:rFonts w:cs="Arial"/>
              </w:rPr>
            </w:pPr>
            <w:r w:rsidRPr="00152358">
              <w:rPr>
                <w:rFonts w:cs="Arial"/>
              </w:rPr>
              <w:t> </w:t>
            </w:r>
          </w:p>
        </w:tc>
      </w:tr>
      <w:tr w:rsidR="0022116D" w:rsidRPr="00152358" w14:paraId="5EE71B06" w14:textId="77777777" w:rsidTr="00DF57A4">
        <w:trPr>
          <w:trHeight w:val="750"/>
        </w:trPr>
        <w:tc>
          <w:tcPr>
            <w:tcW w:w="613" w:type="dxa"/>
            <w:tcBorders>
              <w:top w:val="single" w:sz="4" w:space="0" w:color="auto"/>
              <w:left w:val="single" w:sz="8" w:space="0" w:color="auto"/>
              <w:bottom w:val="single" w:sz="4" w:space="0" w:color="auto"/>
              <w:right w:val="nil"/>
            </w:tcBorders>
            <w:shd w:val="clear" w:color="auto" w:fill="auto"/>
            <w:noWrap/>
            <w:vAlign w:val="center"/>
            <w:hideMark/>
          </w:tcPr>
          <w:p w14:paraId="3178AF58" w14:textId="77777777" w:rsidR="0022116D" w:rsidRPr="00152358" w:rsidRDefault="0022116D" w:rsidP="00C60E3B">
            <w:pPr>
              <w:jc w:val="center"/>
              <w:rPr>
                <w:rFonts w:cs="Arial"/>
                <w:b/>
                <w:bCs/>
              </w:rPr>
            </w:pPr>
            <w:r w:rsidRPr="00152358">
              <w:rPr>
                <w:rFonts w:cs="Arial"/>
                <w:b/>
                <w:bCs/>
              </w:rPr>
              <w:t>1.13</w:t>
            </w:r>
          </w:p>
        </w:tc>
        <w:tc>
          <w:tcPr>
            <w:tcW w:w="7335" w:type="dxa"/>
            <w:tcBorders>
              <w:top w:val="single" w:sz="4" w:space="0" w:color="auto"/>
              <w:left w:val="nil"/>
              <w:bottom w:val="single" w:sz="4" w:space="0" w:color="auto"/>
              <w:right w:val="nil"/>
            </w:tcBorders>
            <w:shd w:val="clear" w:color="auto" w:fill="auto"/>
            <w:vAlign w:val="center"/>
            <w:hideMark/>
          </w:tcPr>
          <w:p w14:paraId="1505DCFF" w14:textId="77777777" w:rsidR="0022116D" w:rsidRDefault="0022116D" w:rsidP="00C60E3B">
            <w:pPr>
              <w:rPr>
                <w:rFonts w:cs="Arial"/>
              </w:rPr>
            </w:pPr>
            <w:r w:rsidRPr="00152358">
              <w:rPr>
                <w:rFonts w:cs="Arial"/>
              </w:rPr>
              <w:t>Do maintenance records include the detailed inspection and repair procedures carried out for vehicles involved in accidents?</w:t>
            </w:r>
          </w:p>
          <w:p w14:paraId="073786D8" w14:textId="77777777" w:rsidR="0006692F" w:rsidRPr="0006692F" w:rsidRDefault="0006692F" w:rsidP="0006692F">
            <w:pPr>
              <w:rPr>
                <w:rFonts w:cs="Arial"/>
              </w:rPr>
            </w:pPr>
            <w:bookmarkStart w:id="2" w:name="_GoBack"/>
            <w:bookmarkEnd w:id="2"/>
          </w:p>
          <w:p w14:paraId="4F2EE67B" w14:textId="77777777" w:rsidR="0006692F" w:rsidRDefault="0006692F" w:rsidP="0006692F">
            <w:pPr>
              <w:rPr>
                <w:rFonts w:cs="Arial"/>
              </w:rPr>
            </w:pPr>
          </w:p>
          <w:p w14:paraId="7DEB9F21" w14:textId="783CCA6E" w:rsidR="0006692F" w:rsidRPr="0006692F" w:rsidRDefault="0006692F" w:rsidP="0006692F">
            <w:pPr>
              <w:rPr>
                <w:rFonts w:cs="Arial"/>
              </w:rPr>
            </w:pPr>
          </w:p>
        </w:tc>
        <w:tc>
          <w:tcPr>
            <w:tcW w:w="665" w:type="dxa"/>
            <w:tcBorders>
              <w:top w:val="single" w:sz="4" w:space="0" w:color="auto"/>
              <w:left w:val="single" w:sz="8" w:space="0" w:color="auto"/>
              <w:bottom w:val="single" w:sz="4" w:space="0" w:color="auto"/>
              <w:right w:val="single" w:sz="8" w:space="0" w:color="auto"/>
            </w:tcBorders>
            <w:shd w:val="clear" w:color="000000" w:fill="FFFF99"/>
            <w:vAlign w:val="bottom"/>
            <w:hideMark/>
          </w:tcPr>
          <w:p w14:paraId="53449EDC" w14:textId="77777777" w:rsidR="0022116D" w:rsidRPr="00152358" w:rsidRDefault="0022116D" w:rsidP="00C60E3B">
            <w:pPr>
              <w:jc w:val="center"/>
              <w:rPr>
                <w:rFonts w:cs="Arial"/>
              </w:rPr>
            </w:pPr>
            <w:r w:rsidRPr="00152358">
              <w:rPr>
                <w:rFonts w:cs="Arial"/>
              </w:rPr>
              <w:lastRenderedPageBreak/>
              <w:t> </w:t>
            </w:r>
          </w:p>
        </w:tc>
        <w:tc>
          <w:tcPr>
            <w:tcW w:w="533" w:type="dxa"/>
            <w:tcBorders>
              <w:top w:val="single" w:sz="4" w:space="0" w:color="auto"/>
              <w:left w:val="nil"/>
              <w:bottom w:val="single" w:sz="4" w:space="0" w:color="auto"/>
              <w:right w:val="single" w:sz="8" w:space="0" w:color="auto"/>
            </w:tcBorders>
            <w:shd w:val="clear" w:color="000000" w:fill="FFFF99"/>
            <w:vAlign w:val="bottom"/>
            <w:hideMark/>
          </w:tcPr>
          <w:p w14:paraId="0A8F5117" w14:textId="77777777" w:rsidR="0022116D" w:rsidRPr="00152358" w:rsidRDefault="0022116D" w:rsidP="00C60E3B">
            <w:pPr>
              <w:jc w:val="center"/>
              <w:rPr>
                <w:rFonts w:cs="Arial"/>
              </w:rPr>
            </w:pPr>
            <w:r w:rsidRPr="00152358">
              <w:rPr>
                <w:rFonts w:cs="Arial"/>
              </w:rPr>
              <w:t> </w:t>
            </w:r>
          </w:p>
        </w:tc>
        <w:tc>
          <w:tcPr>
            <w:tcW w:w="595" w:type="dxa"/>
            <w:tcBorders>
              <w:top w:val="single" w:sz="4" w:space="0" w:color="auto"/>
              <w:left w:val="nil"/>
              <w:bottom w:val="single" w:sz="4" w:space="0" w:color="auto"/>
              <w:right w:val="single" w:sz="8" w:space="0" w:color="auto"/>
            </w:tcBorders>
            <w:shd w:val="clear" w:color="000000" w:fill="FFFF99"/>
            <w:vAlign w:val="bottom"/>
            <w:hideMark/>
          </w:tcPr>
          <w:p w14:paraId="372699CD" w14:textId="77777777" w:rsidR="0022116D" w:rsidRPr="00152358" w:rsidRDefault="0022116D" w:rsidP="00C60E3B">
            <w:pPr>
              <w:jc w:val="center"/>
              <w:rPr>
                <w:rFonts w:cs="Arial"/>
              </w:rPr>
            </w:pPr>
            <w:r w:rsidRPr="00152358">
              <w:rPr>
                <w:rFonts w:cs="Arial"/>
              </w:rPr>
              <w:t> </w:t>
            </w:r>
          </w:p>
        </w:tc>
      </w:tr>
      <w:tr w:rsidR="0022116D" w:rsidRPr="00152358" w14:paraId="139BC5E1" w14:textId="77777777" w:rsidTr="00DF57A4">
        <w:trPr>
          <w:trHeight w:val="750"/>
        </w:trPr>
        <w:tc>
          <w:tcPr>
            <w:tcW w:w="613" w:type="dxa"/>
            <w:tcBorders>
              <w:top w:val="single" w:sz="4" w:space="0" w:color="auto"/>
              <w:left w:val="single" w:sz="8" w:space="0" w:color="auto"/>
              <w:bottom w:val="single" w:sz="4" w:space="0" w:color="auto"/>
              <w:right w:val="nil"/>
            </w:tcBorders>
            <w:shd w:val="clear" w:color="auto" w:fill="auto"/>
            <w:noWrap/>
            <w:vAlign w:val="center"/>
            <w:hideMark/>
          </w:tcPr>
          <w:p w14:paraId="63048EF1" w14:textId="77777777" w:rsidR="0022116D" w:rsidRPr="00152358" w:rsidRDefault="0022116D" w:rsidP="00C60E3B">
            <w:pPr>
              <w:jc w:val="center"/>
              <w:rPr>
                <w:rFonts w:cs="Arial"/>
                <w:b/>
                <w:bCs/>
              </w:rPr>
            </w:pPr>
            <w:r w:rsidRPr="00152358">
              <w:rPr>
                <w:rFonts w:cs="Arial"/>
                <w:b/>
                <w:bCs/>
              </w:rPr>
              <w:lastRenderedPageBreak/>
              <w:t>1.14</w:t>
            </w:r>
          </w:p>
        </w:tc>
        <w:tc>
          <w:tcPr>
            <w:tcW w:w="7335" w:type="dxa"/>
            <w:tcBorders>
              <w:top w:val="single" w:sz="4" w:space="0" w:color="auto"/>
              <w:left w:val="nil"/>
              <w:bottom w:val="single" w:sz="4" w:space="0" w:color="auto"/>
              <w:right w:val="nil"/>
            </w:tcBorders>
            <w:shd w:val="clear" w:color="auto" w:fill="auto"/>
            <w:vAlign w:val="center"/>
            <w:hideMark/>
          </w:tcPr>
          <w:p w14:paraId="40ECA49E" w14:textId="77777777" w:rsidR="0022116D" w:rsidRPr="00152358" w:rsidRDefault="0022116D" w:rsidP="00C60E3B">
            <w:pPr>
              <w:rPr>
                <w:rFonts w:cs="Arial"/>
              </w:rPr>
            </w:pPr>
            <w:r w:rsidRPr="00152358">
              <w:rPr>
                <w:rFonts w:cs="Arial"/>
              </w:rPr>
              <w:t>Does the project ensure that trucks and vehicles are not overloaded (i.e., large or heavy loads should only be carried in a vehicle capable of carrying the load safely)?</w:t>
            </w:r>
          </w:p>
        </w:tc>
        <w:tc>
          <w:tcPr>
            <w:tcW w:w="665" w:type="dxa"/>
            <w:tcBorders>
              <w:top w:val="single" w:sz="4" w:space="0" w:color="auto"/>
              <w:left w:val="single" w:sz="8" w:space="0" w:color="auto"/>
              <w:bottom w:val="single" w:sz="4" w:space="0" w:color="auto"/>
              <w:right w:val="single" w:sz="8" w:space="0" w:color="auto"/>
            </w:tcBorders>
            <w:shd w:val="clear" w:color="000000" w:fill="FFFF99"/>
            <w:vAlign w:val="bottom"/>
            <w:hideMark/>
          </w:tcPr>
          <w:p w14:paraId="51741EE9" w14:textId="77777777" w:rsidR="0022116D" w:rsidRPr="00152358" w:rsidRDefault="0022116D" w:rsidP="00C60E3B">
            <w:pPr>
              <w:jc w:val="center"/>
              <w:rPr>
                <w:rFonts w:cs="Arial"/>
              </w:rPr>
            </w:pPr>
            <w:r w:rsidRPr="00152358">
              <w:rPr>
                <w:rFonts w:cs="Arial"/>
              </w:rPr>
              <w:t> </w:t>
            </w:r>
          </w:p>
        </w:tc>
        <w:tc>
          <w:tcPr>
            <w:tcW w:w="533" w:type="dxa"/>
            <w:tcBorders>
              <w:top w:val="single" w:sz="4" w:space="0" w:color="auto"/>
              <w:left w:val="nil"/>
              <w:bottom w:val="single" w:sz="4" w:space="0" w:color="auto"/>
              <w:right w:val="single" w:sz="8" w:space="0" w:color="auto"/>
            </w:tcBorders>
            <w:shd w:val="clear" w:color="000000" w:fill="FFFF99"/>
            <w:vAlign w:val="bottom"/>
            <w:hideMark/>
          </w:tcPr>
          <w:p w14:paraId="6ED29E7E" w14:textId="77777777" w:rsidR="0022116D" w:rsidRPr="00152358" w:rsidRDefault="0022116D" w:rsidP="00C60E3B">
            <w:pPr>
              <w:jc w:val="center"/>
              <w:rPr>
                <w:rFonts w:cs="Arial"/>
              </w:rPr>
            </w:pPr>
            <w:r w:rsidRPr="00152358">
              <w:rPr>
                <w:rFonts w:cs="Arial"/>
              </w:rPr>
              <w:t> </w:t>
            </w:r>
          </w:p>
        </w:tc>
        <w:tc>
          <w:tcPr>
            <w:tcW w:w="595" w:type="dxa"/>
            <w:tcBorders>
              <w:top w:val="single" w:sz="4" w:space="0" w:color="auto"/>
              <w:left w:val="nil"/>
              <w:bottom w:val="single" w:sz="4" w:space="0" w:color="auto"/>
              <w:right w:val="single" w:sz="8" w:space="0" w:color="auto"/>
            </w:tcBorders>
            <w:shd w:val="clear" w:color="000000" w:fill="FFFF99"/>
            <w:vAlign w:val="bottom"/>
            <w:hideMark/>
          </w:tcPr>
          <w:p w14:paraId="21173D6A" w14:textId="77777777" w:rsidR="0022116D" w:rsidRPr="00152358" w:rsidRDefault="0022116D" w:rsidP="00C60E3B">
            <w:pPr>
              <w:jc w:val="center"/>
              <w:rPr>
                <w:rFonts w:cs="Arial"/>
              </w:rPr>
            </w:pPr>
            <w:r w:rsidRPr="00152358">
              <w:rPr>
                <w:rFonts w:cs="Arial"/>
              </w:rPr>
              <w:t> </w:t>
            </w:r>
          </w:p>
        </w:tc>
      </w:tr>
      <w:tr w:rsidR="0022116D" w:rsidRPr="00152358" w14:paraId="65967D10" w14:textId="77777777" w:rsidTr="00C60E3B">
        <w:trPr>
          <w:trHeight w:val="750"/>
        </w:trPr>
        <w:tc>
          <w:tcPr>
            <w:tcW w:w="613" w:type="dxa"/>
            <w:tcBorders>
              <w:top w:val="single" w:sz="4" w:space="0" w:color="auto"/>
              <w:left w:val="single" w:sz="8" w:space="0" w:color="auto"/>
              <w:bottom w:val="single" w:sz="4" w:space="0" w:color="auto"/>
              <w:right w:val="nil"/>
            </w:tcBorders>
            <w:shd w:val="clear" w:color="auto" w:fill="auto"/>
            <w:noWrap/>
            <w:vAlign w:val="center"/>
            <w:hideMark/>
          </w:tcPr>
          <w:p w14:paraId="5A030F52" w14:textId="77777777" w:rsidR="0022116D" w:rsidRPr="00152358" w:rsidRDefault="0022116D" w:rsidP="00C60E3B">
            <w:pPr>
              <w:jc w:val="center"/>
              <w:rPr>
                <w:rFonts w:cs="Arial"/>
                <w:b/>
                <w:bCs/>
              </w:rPr>
            </w:pPr>
            <w:r w:rsidRPr="00152358">
              <w:rPr>
                <w:rFonts w:cs="Arial"/>
                <w:b/>
                <w:bCs/>
              </w:rPr>
              <w:t>1.15</w:t>
            </w:r>
          </w:p>
        </w:tc>
        <w:tc>
          <w:tcPr>
            <w:tcW w:w="7335" w:type="dxa"/>
            <w:tcBorders>
              <w:top w:val="nil"/>
              <w:left w:val="nil"/>
              <w:bottom w:val="single" w:sz="4" w:space="0" w:color="auto"/>
              <w:right w:val="nil"/>
            </w:tcBorders>
            <w:shd w:val="clear" w:color="auto" w:fill="auto"/>
            <w:vAlign w:val="center"/>
            <w:hideMark/>
          </w:tcPr>
          <w:p w14:paraId="426F9AAD" w14:textId="77777777" w:rsidR="0022116D" w:rsidRPr="00152358" w:rsidRDefault="0022116D" w:rsidP="00C60E3B">
            <w:pPr>
              <w:rPr>
                <w:rFonts w:cs="Arial"/>
              </w:rPr>
            </w:pPr>
            <w:r w:rsidRPr="00152358">
              <w:rPr>
                <w:rFonts w:cs="Arial"/>
              </w:rPr>
              <w:t>Do JHAs and STARRT cards have a section that addresses vehicle movements and the hazard mitigation measures?</w:t>
            </w:r>
          </w:p>
        </w:tc>
        <w:tc>
          <w:tcPr>
            <w:tcW w:w="665" w:type="dxa"/>
            <w:tcBorders>
              <w:top w:val="nil"/>
              <w:left w:val="single" w:sz="8" w:space="0" w:color="auto"/>
              <w:bottom w:val="single" w:sz="4" w:space="0" w:color="auto"/>
              <w:right w:val="single" w:sz="8" w:space="0" w:color="auto"/>
            </w:tcBorders>
            <w:shd w:val="clear" w:color="000000" w:fill="FFFF99"/>
            <w:vAlign w:val="bottom"/>
            <w:hideMark/>
          </w:tcPr>
          <w:p w14:paraId="4E8DA92D" w14:textId="77777777" w:rsidR="0022116D" w:rsidRPr="00152358" w:rsidRDefault="0022116D" w:rsidP="00C60E3B">
            <w:pPr>
              <w:jc w:val="center"/>
              <w:rPr>
                <w:rFonts w:cs="Arial"/>
              </w:rPr>
            </w:pPr>
            <w:r w:rsidRPr="00152358">
              <w:rPr>
                <w:rFonts w:cs="Arial"/>
              </w:rPr>
              <w:t> </w:t>
            </w:r>
          </w:p>
        </w:tc>
        <w:tc>
          <w:tcPr>
            <w:tcW w:w="533" w:type="dxa"/>
            <w:tcBorders>
              <w:top w:val="nil"/>
              <w:left w:val="nil"/>
              <w:bottom w:val="single" w:sz="4" w:space="0" w:color="auto"/>
              <w:right w:val="single" w:sz="8" w:space="0" w:color="auto"/>
            </w:tcBorders>
            <w:shd w:val="clear" w:color="000000" w:fill="FFFF99"/>
            <w:vAlign w:val="bottom"/>
            <w:hideMark/>
          </w:tcPr>
          <w:p w14:paraId="2BA00462" w14:textId="77777777" w:rsidR="0022116D" w:rsidRPr="00152358" w:rsidRDefault="0022116D" w:rsidP="00C60E3B">
            <w:pPr>
              <w:jc w:val="center"/>
              <w:rPr>
                <w:rFonts w:cs="Arial"/>
              </w:rPr>
            </w:pPr>
            <w:r w:rsidRPr="00152358">
              <w:rPr>
                <w:rFonts w:cs="Arial"/>
              </w:rPr>
              <w:t> </w:t>
            </w:r>
          </w:p>
        </w:tc>
        <w:tc>
          <w:tcPr>
            <w:tcW w:w="595" w:type="dxa"/>
            <w:tcBorders>
              <w:top w:val="nil"/>
              <w:left w:val="nil"/>
              <w:bottom w:val="single" w:sz="4" w:space="0" w:color="auto"/>
              <w:right w:val="single" w:sz="8" w:space="0" w:color="auto"/>
            </w:tcBorders>
            <w:shd w:val="clear" w:color="000000" w:fill="FFFF99"/>
            <w:vAlign w:val="bottom"/>
            <w:hideMark/>
          </w:tcPr>
          <w:p w14:paraId="34D4DFB2" w14:textId="77777777" w:rsidR="0022116D" w:rsidRPr="00152358" w:rsidRDefault="0022116D" w:rsidP="00C60E3B">
            <w:pPr>
              <w:jc w:val="center"/>
              <w:rPr>
                <w:rFonts w:cs="Arial"/>
              </w:rPr>
            </w:pPr>
            <w:r w:rsidRPr="00152358">
              <w:rPr>
                <w:rFonts w:cs="Arial"/>
              </w:rPr>
              <w:t> </w:t>
            </w:r>
          </w:p>
        </w:tc>
      </w:tr>
      <w:tr w:rsidR="0022116D" w:rsidRPr="00152358" w14:paraId="53CFAC34" w14:textId="77777777" w:rsidTr="00C60E3B">
        <w:trPr>
          <w:trHeight w:val="750"/>
        </w:trPr>
        <w:tc>
          <w:tcPr>
            <w:tcW w:w="613" w:type="dxa"/>
            <w:tcBorders>
              <w:top w:val="single" w:sz="4" w:space="0" w:color="auto"/>
              <w:left w:val="single" w:sz="8" w:space="0" w:color="auto"/>
              <w:bottom w:val="single" w:sz="4" w:space="0" w:color="auto"/>
              <w:right w:val="nil"/>
            </w:tcBorders>
            <w:shd w:val="clear" w:color="auto" w:fill="auto"/>
            <w:noWrap/>
            <w:vAlign w:val="center"/>
            <w:hideMark/>
          </w:tcPr>
          <w:p w14:paraId="5948C101" w14:textId="77777777" w:rsidR="0022116D" w:rsidRPr="00152358" w:rsidRDefault="0022116D" w:rsidP="00C60E3B">
            <w:pPr>
              <w:jc w:val="center"/>
              <w:rPr>
                <w:rFonts w:cs="Arial"/>
                <w:b/>
                <w:bCs/>
              </w:rPr>
            </w:pPr>
            <w:r w:rsidRPr="00152358">
              <w:rPr>
                <w:rFonts w:cs="Arial"/>
                <w:b/>
                <w:bCs/>
              </w:rPr>
              <w:t>1.16</w:t>
            </w:r>
          </w:p>
        </w:tc>
        <w:tc>
          <w:tcPr>
            <w:tcW w:w="7335" w:type="dxa"/>
            <w:tcBorders>
              <w:top w:val="single" w:sz="4" w:space="0" w:color="auto"/>
              <w:left w:val="nil"/>
              <w:bottom w:val="single" w:sz="4" w:space="0" w:color="auto"/>
              <w:right w:val="nil"/>
            </w:tcBorders>
            <w:shd w:val="clear" w:color="auto" w:fill="auto"/>
            <w:vAlign w:val="center"/>
            <w:hideMark/>
          </w:tcPr>
          <w:p w14:paraId="5721164F" w14:textId="77777777" w:rsidR="0022116D" w:rsidRPr="00152358" w:rsidRDefault="0022116D" w:rsidP="00C60E3B">
            <w:pPr>
              <w:rPr>
                <w:rFonts w:cs="Arial"/>
              </w:rPr>
            </w:pPr>
            <w:r w:rsidRPr="00152358">
              <w:rPr>
                <w:rFonts w:cs="Arial"/>
              </w:rPr>
              <w:t>Is there a plan in place for inspecting vehicle loads (to avoid overloading and improper loading) before they enter/exit the site?</w:t>
            </w:r>
          </w:p>
        </w:tc>
        <w:tc>
          <w:tcPr>
            <w:tcW w:w="665" w:type="dxa"/>
            <w:tcBorders>
              <w:top w:val="single" w:sz="4" w:space="0" w:color="auto"/>
              <w:left w:val="single" w:sz="8" w:space="0" w:color="auto"/>
              <w:bottom w:val="single" w:sz="4" w:space="0" w:color="auto"/>
              <w:right w:val="single" w:sz="8" w:space="0" w:color="auto"/>
            </w:tcBorders>
            <w:shd w:val="clear" w:color="000000" w:fill="FFFF99"/>
            <w:vAlign w:val="bottom"/>
            <w:hideMark/>
          </w:tcPr>
          <w:p w14:paraId="2B61B176" w14:textId="77777777" w:rsidR="0022116D" w:rsidRPr="00152358" w:rsidRDefault="0022116D" w:rsidP="00C60E3B">
            <w:pPr>
              <w:jc w:val="center"/>
              <w:rPr>
                <w:rFonts w:cs="Arial"/>
              </w:rPr>
            </w:pPr>
            <w:r w:rsidRPr="00152358">
              <w:rPr>
                <w:rFonts w:cs="Arial"/>
              </w:rPr>
              <w:t> </w:t>
            </w:r>
          </w:p>
        </w:tc>
        <w:tc>
          <w:tcPr>
            <w:tcW w:w="533" w:type="dxa"/>
            <w:tcBorders>
              <w:top w:val="single" w:sz="4" w:space="0" w:color="auto"/>
              <w:left w:val="nil"/>
              <w:bottom w:val="single" w:sz="4" w:space="0" w:color="auto"/>
              <w:right w:val="single" w:sz="8" w:space="0" w:color="auto"/>
            </w:tcBorders>
            <w:shd w:val="clear" w:color="000000" w:fill="FFFF99"/>
            <w:vAlign w:val="bottom"/>
            <w:hideMark/>
          </w:tcPr>
          <w:p w14:paraId="5DE1D0C2" w14:textId="77777777" w:rsidR="0022116D" w:rsidRPr="00152358" w:rsidRDefault="0022116D" w:rsidP="00C60E3B">
            <w:pPr>
              <w:jc w:val="center"/>
              <w:rPr>
                <w:rFonts w:cs="Arial"/>
              </w:rPr>
            </w:pPr>
            <w:r w:rsidRPr="00152358">
              <w:rPr>
                <w:rFonts w:cs="Arial"/>
              </w:rPr>
              <w:t> </w:t>
            </w:r>
          </w:p>
        </w:tc>
        <w:tc>
          <w:tcPr>
            <w:tcW w:w="595" w:type="dxa"/>
            <w:tcBorders>
              <w:top w:val="single" w:sz="4" w:space="0" w:color="auto"/>
              <w:left w:val="nil"/>
              <w:bottom w:val="single" w:sz="4" w:space="0" w:color="auto"/>
              <w:right w:val="single" w:sz="8" w:space="0" w:color="auto"/>
            </w:tcBorders>
            <w:shd w:val="clear" w:color="000000" w:fill="FFFF99"/>
            <w:vAlign w:val="bottom"/>
            <w:hideMark/>
          </w:tcPr>
          <w:p w14:paraId="3B129AF6" w14:textId="77777777" w:rsidR="0022116D" w:rsidRPr="00152358" w:rsidRDefault="0022116D" w:rsidP="00C60E3B">
            <w:pPr>
              <w:jc w:val="center"/>
              <w:rPr>
                <w:rFonts w:cs="Arial"/>
              </w:rPr>
            </w:pPr>
            <w:r w:rsidRPr="00152358">
              <w:rPr>
                <w:rFonts w:cs="Arial"/>
              </w:rPr>
              <w:t> </w:t>
            </w:r>
          </w:p>
        </w:tc>
      </w:tr>
      <w:tr w:rsidR="0022116D" w:rsidRPr="00152358" w14:paraId="5C336CBA" w14:textId="77777777" w:rsidTr="00C60E3B">
        <w:trPr>
          <w:trHeight w:val="240"/>
        </w:trPr>
        <w:tc>
          <w:tcPr>
            <w:tcW w:w="613" w:type="dxa"/>
            <w:vMerge w:val="restart"/>
            <w:tcBorders>
              <w:top w:val="single" w:sz="8" w:space="0" w:color="auto"/>
              <w:left w:val="single" w:sz="8" w:space="0" w:color="auto"/>
              <w:bottom w:val="single" w:sz="8" w:space="0" w:color="000000"/>
              <w:right w:val="nil"/>
            </w:tcBorders>
            <w:shd w:val="clear" w:color="000000" w:fill="95B3D7"/>
            <w:noWrap/>
            <w:vAlign w:val="center"/>
            <w:hideMark/>
          </w:tcPr>
          <w:p w14:paraId="610E22C0" w14:textId="77777777" w:rsidR="0022116D" w:rsidRPr="00152358" w:rsidRDefault="0022116D" w:rsidP="00C60E3B">
            <w:pPr>
              <w:jc w:val="center"/>
              <w:rPr>
                <w:rFonts w:cs="Arial"/>
                <w:b/>
                <w:bCs/>
                <w:sz w:val="28"/>
                <w:szCs w:val="28"/>
              </w:rPr>
            </w:pPr>
            <w:r w:rsidRPr="00152358">
              <w:rPr>
                <w:rFonts w:cs="Arial"/>
                <w:b/>
                <w:bCs/>
                <w:sz w:val="28"/>
                <w:szCs w:val="28"/>
              </w:rPr>
              <w:t>2</w:t>
            </w:r>
          </w:p>
        </w:tc>
        <w:tc>
          <w:tcPr>
            <w:tcW w:w="7335" w:type="dxa"/>
            <w:vMerge w:val="restart"/>
            <w:tcBorders>
              <w:top w:val="single" w:sz="8" w:space="0" w:color="auto"/>
              <w:left w:val="nil"/>
              <w:bottom w:val="single" w:sz="8" w:space="0" w:color="000000"/>
              <w:right w:val="single" w:sz="8" w:space="0" w:color="auto"/>
            </w:tcBorders>
            <w:shd w:val="clear" w:color="000000" w:fill="95B3D7"/>
            <w:vAlign w:val="center"/>
            <w:hideMark/>
          </w:tcPr>
          <w:p w14:paraId="7658141C" w14:textId="77777777" w:rsidR="0022116D" w:rsidRPr="00152358" w:rsidRDefault="0022116D" w:rsidP="00C60E3B">
            <w:pPr>
              <w:rPr>
                <w:rFonts w:cs="Arial"/>
                <w:b/>
                <w:bCs/>
                <w:sz w:val="36"/>
                <w:szCs w:val="36"/>
              </w:rPr>
            </w:pPr>
            <w:r w:rsidRPr="00152358">
              <w:rPr>
                <w:rFonts w:cs="Arial"/>
                <w:b/>
                <w:bCs/>
                <w:sz w:val="36"/>
                <w:szCs w:val="36"/>
              </w:rPr>
              <w:t>Training</w:t>
            </w:r>
          </w:p>
        </w:tc>
        <w:tc>
          <w:tcPr>
            <w:tcW w:w="1793" w:type="dxa"/>
            <w:gridSpan w:val="3"/>
            <w:tcBorders>
              <w:top w:val="single" w:sz="8" w:space="0" w:color="auto"/>
              <w:left w:val="nil"/>
              <w:bottom w:val="single" w:sz="8" w:space="0" w:color="auto"/>
              <w:right w:val="single" w:sz="8" w:space="0" w:color="000000"/>
            </w:tcBorders>
            <w:shd w:val="clear" w:color="000000" w:fill="95B3D7"/>
            <w:vAlign w:val="bottom"/>
            <w:hideMark/>
          </w:tcPr>
          <w:p w14:paraId="2C0879BF" w14:textId="77777777" w:rsidR="0022116D" w:rsidRPr="00152358" w:rsidRDefault="0022116D" w:rsidP="00C60E3B">
            <w:pPr>
              <w:jc w:val="center"/>
              <w:rPr>
                <w:rFonts w:cs="Arial"/>
                <w:b/>
                <w:bCs/>
              </w:rPr>
            </w:pPr>
            <w:r w:rsidRPr="00152358">
              <w:rPr>
                <w:rFonts w:cs="Arial"/>
                <w:b/>
                <w:bCs/>
              </w:rPr>
              <w:t>ANSWER</w:t>
            </w:r>
          </w:p>
        </w:tc>
      </w:tr>
      <w:tr w:rsidR="0022116D" w:rsidRPr="00152358" w14:paraId="54EAE8D2" w14:textId="77777777" w:rsidTr="00C60E3B">
        <w:trPr>
          <w:trHeight w:val="240"/>
        </w:trPr>
        <w:tc>
          <w:tcPr>
            <w:tcW w:w="613" w:type="dxa"/>
            <w:vMerge/>
            <w:tcBorders>
              <w:top w:val="single" w:sz="8" w:space="0" w:color="auto"/>
              <w:left w:val="single" w:sz="8" w:space="0" w:color="auto"/>
              <w:bottom w:val="single" w:sz="8" w:space="0" w:color="000000"/>
              <w:right w:val="nil"/>
            </w:tcBorders>
            <w:vAlign w:val="center"/>
            <w:hideMark/>
          </w:tcPr>
          <w:p w14:paraId="3BDEFB54" w14:textId="77777777" w:rsidR="0022116D" w:rsidRPr="00152358" w:rsidRDefault="0022116D" w:rsidP="00C60E3B">
            <w:pPr>
              <w:rPr>
                <w:rFonts w:cs="Arial"/>
                <w:b/>
                <w:bCs/>
                <w:sz w:val="28"/>
                <w:szCs w:val="28"/>
              </w:rPr>
            </w:pPr>
          </w:p>
        </w:tc>
        <w:tc>
          <w:tcPr>
            <w:tcW w:w="7335" w:type="dxa"/>
            <w:vMerge/>
            <w:tcBorders>
              <w:top w:val="single" w:sz="8" w:space="0" w:color="auto"/>
              <w:left w:val="nil"/>
              <w:bottom w:val="single" w:sz="8" w:space="0" w:color="000000"/>
              <w:right w:val="single" w:sz="8" w:space="0" w:color="auto"/>
            </w:tcBorders>
            <w:vAlign w:val="center"/>
            <w:hideMark/>
          </w:tcPr>
          <w:p w14:paraId="745CA499" w14:textId="77777777" w:rsidR="0022116D" w:rsidRPr="00152358" w:rsidRDefault="0022116D" w:rsidP="00C60E3B">
            <w:pPr>
              <w:rPr>
                <w:rFonts w:cs="Arial"/>
                <w:b/>
                <w:bCs/>
                <w:sz w:val="36"/>
                <w:szCs w:val="36"/>
              </w:rPr>
            </w:pPr>
          </w:p>
        </w:tc>
        <w:tc>
          <w:tcPr>
            <w:tcW w:w="665" w:type="dxa"/>
            <w:tcBorders>
              <w:top w:val="nil"/>
              <w:left w:val="nil"/>
              <w:bottom w:val="nil"/>
              <w:right w:val="nil"/>
            </w:tcBorders>
            <w:shd w:val="clear" w:color="000000" w:fill="95B3D7"/>
            <w:vAlign w:val="bottom"/>
            <w:hideMark/>
          </w:tcPr>
          <w:p w14:paraId="21236EAE" w14:textId="77777777" w:rsidR="0022116D" w:rsidRPr="00152358" w:rsidRDefault="0022116D" w:rsidP="00C60E3B">
            <w:pPr>
              <w:rPr>
                <w:rFonts w:cs="Arial"/>
                <w:b/>
                <w:bCs/>
              </w:rPr>
            </w:pPr>
            <w:r w:rsidRPr="00152358">
              <w:rPr>
                <w:rFonts w:cs="Arial"/>
                <w:b/>
                <w:bCs/>
              </w:rPr>
              <w:t>YES</w:t>
            </w:r>
          </w:p>
        </w:tc>
        <w:tc>
          <w:tcPr>
            <w:tcW w:w="533" w:type="dxa"/>
            <w:tcBorders>
              <w:top w:val="nil"/>
              <w:left w:val="single" w:sz="8" w:space="0" w:color="auto"/>
              <w:bottom w:val="nil"/>
              <w:right w:val="single" w:sz="8" w:space="0" w:color="auto"/>
            </w:tcBorders>
            <w:shd w:val="clear" w:color="000000" w:fill="95B3D7"/>
            <w:vAlign w:val="bottom"/>
            <w:hideMark/>
          </w:tcPr>
          <w:p w14:paraId="6759CEAB" w14:textId="77777777" w:rsidR="0022116D" w:rsidRPr="00152358" w:rsidRDefault="0022116D" w:rsidP="00C60E3B">
            <w:pPr>
              <w:rPr>
                <w:rFonts w:cs="Arial"/>
                <w:b/>
                <w:bCs/>
              </w:rPr>
            </w:pPr>
            <w:r w:rsidRPr="00152358">
              <w:rPr>
                <w:rFonts w:cs="Arial"/>
                <w:b/>
                <w:bCs/>
              </w:rPr>
              <w:t>NO</w:t>
            </w:r>
          </w:p>
        </w:tc>
        <w:tc>
          <w:tcPr>
            <w:tcW w:w="595" w:type="dxa"/>
            <w:tcBorders>
              <w:top w:val="nil"/>
              <w:left w:val="nil"/>
              <w:bottom w:val="nil"/>
              <w:right w:val="single" w:sz="8" w:space="0" w:color="auto"/>
            </w:tcBorders>
            <w:shd w:val="clear" w:color="000000" w:fill="95B3D7"/>
            <w:vAlign w:val="bottom"/>
            <w:hideMark/>
          </w:tcPr>
          <w:p w14:paraId="7B5A5E91" w14:textId="77777777" w:rsidR="0022116D" w:rsidRPr="00152358" w:rsidRDefault="0022116D" w:rsidP="00C60E3B">
            <w:pPr>
              <w:rPr>
                <w:rFonts w:cs="Arial"/>
                <w:b/>
                <w:bCs/>
              </w:rPr>
            </w:pPr>
            <w:r w:rsidRPr="00152358">
              <w:rPr>
                <w:rFonts w:cs="Arial"/>
                <w:b/>
                <w:bCs/>
              </w:rPr>
              <w:t>N/A</w:t>
            </w:r>
          </w:p>
        </w:tc>
      </w:tr>
      <w:tr w:rsidR="0022116D" w:rsidRPr="00152358" w14:paraId="2D5CA180" w14:textId="77777777" w:rsidTr="0022116D">
        <w:trPr>
          <w:trHeight w:val="479"/>
        </w:trPr>
        <w:tc>
          <w:tcPr>
            <w:tcW w:w="613" w:type="dxa"/>
            <w:vMerge/>
            <w:tcBorders>
              <w:top w:val="single" w:sz="8" w:space="0" w:color="auto"/>
              <w:left w:val="single" w:sz="8" w:space="0" w:color="auto"/>
              <w:bottom w:val="single" w:sz="8" w:space="0" w:color="000000"/>
              <w:right w:val="nil"/>
            </w:tcBorders>
            <w:vAlign w:val="center"/>
            <w:hideMark/>
          </w:tcPr>
          <w:p w14:paraId="52F29BC7" w14:textId="77777777" w:rsidR="0022116D" w:rsidRPr="00152358" w:rsidRDefault="0022116D" w:rsidP="00C60E3B">
            <w:pPr>
              <w:rPr>
                <w:rFonts w:cs="Arial"/>
                <w:b/>
                <w:bCs/>
                <w:sz w:val="28"/>
                <w:szCs w:val="28"/>
              </w:rPr>
            </w:pPr>
          </w:p>
        </w:tc>
        <w:tc>
          <w:tcPr>
            <w:tcW w:w="7335" w:type="dxa"/>
            <w:vMerge/>
            <w:tcBorders>
              <w:top w:val="single" w:sz="8" w:space="0" w:color="auto"/>
              <w:left w:val="nil"/>
              <w:bottom w:val="single" w:sz="8" w:space="0" w:color="000000"/>
              <w:right w:val="single" w:sz="8" w:space="0" w:color="auto"/>
            </w:tcBorders>
            <w:vAlign w:val="center"/>
            <w:hideMark/>
          </w:tcPr>
          <w:p w14:paraId="404EF2D1" w14:textId="77777777" w:rsidR="0022116D" w:rsidRPr="00152358" w:rsidRDefault="0022116D" w:rsidP="00C60E3B">
            <w:pPr>
              <w:rPr>
                <w:rFonts w:cs="Arial"/>
                <w:b/>
                <w:bCs/>
                <w:sz w:val="36"/>
                <w:szCs w:val="36"/>
              </w:rPr>
            </w:pPr>
          </w:p>
        </w:tc>
        <w:tc>
          <w:tcPr>
            <w:tcW w:w="665" w:type="dxa"/>
            <w:tcBorders>
              <w:top w:val="nil"/>
              <w:left w:val="nil"/>
              <w:bottom w:val="single" w:sz="8" w:space="0" w:color="auto"/>
              <w:right w:val="nil"/>
            </w:tcBorders>
            <w:shd w:val="clear" w:color="000000" w:fill="95B3D7"/>
            <w:noWrap/>
            <w:vAlign w:val="bottom"/>
            <w:hideMark/>
          </w:tcPr>
          <w:p w14:paraId="2FC60761" w14:textId="77777777" w:rsidR="0022116D" w:rsidRPr="00152358" w:rsidRDefault="0022116D" w:rsidP="00C60E3B">
            <w:pPr>
              <w:rPr>
                <w:rFonts w:cs="Arial"/>
              </w:rPr>
            </w:pPr>
            <w:r w:rsidRPr="00152358">
              <w:rPr>
                <w:rFonts w:cs="Arial"/>
              </w:rPr>
              <w:t> </w:t>
            </w:r>
          </w:p>
        </w:tc>
        <w:tc>
          <w:tcPr>
            <w:tcW w:w="533" w:type="dxa"/>
            <w:tcBorders>
              <w:top w:val="nil"/>
              <w:left w:val="single" w:sz="8" w:space="0" w:color="auto"/>
              <w:bottom w:val="single" w:sz="8" w:space="0" w:color="auto"/>
              <w:right w:val="single" w:sz="8" w:space="0" w:color="auto"/>
            </w:tcBorders>
            <w:shd w:val="clear" w:color="000000" w:fill="95B3D7"/>
            <w:noWrap/>
            <w:vAlign w:val="bottom"/>
            <w:hideMark/>
          </w:tcPr>
          <w:p w14:paraId="5B15EAB4" w14:textId="77777777" w:rsidR="0022116D" w:rsidRPr="00152358" w:rsidRDefault="0022116D" w:rsidP="00C60E3B">
            <w:pPr>
              <w:rPr>
                <w:rFonts w:cs="Arial"/>
              </w:rPr>
            </w:pPr>
            <w:r w:rsidRPr="00152358">
              <w:rPr>
                <w:rFonts w:cs="Arial"/>
              </w:rPr>
              <w:t> </w:t>
            </w:r>
          </w:p>
        </w:tc>
        <w:tc>
          <w:tcPr>
            <w:tcW w:w="595" w:type="dxa"/>
            <w:tcBorders>
              <w:top w:val="nil"/>
              <w:left w:val="nil"/>
              <w:bottom w:val="single" w:sz="8" w:space="0" w:color="auto"/>
              <w:right w:val="single" w:sz="8" w:space="0" w:color="auto"/>
            </w:tcBorders>
            <w:shd w:val="clear" w:color="000000" w:fill="95B3D7"/>
            <w:noWrap/>
            <w:vAlign w:val="bottom"/>
            <w:hideMark/>
          </w:tcPr>
          <w:p w14:paraId="72D9ECC1" w14:textId="77777777" w:rsidR="0022116D" w:rsidRPr="00152358" w:rsidRDefault="0022116D" w:rsidP="00C60E3B">
            <w:pPr>
              <w:rPr>
                <w:rFonts w:cs="Arial"/>
              </w:rPr>
            </w:pPr>
            <w:r w:rsidRPr="00152358">
              <w:rPr>
                <w:rFonts w:cs="Arial"/>
              </w:rPr>
              <w:t> </w:t>
            </w:r>
          </w:p>
        </w:tc>
      </w:tr>
      <w:tr w:rsidR="0022116D" w:rsidRPr="00152358" w14:paraId="2055FA1A" w14:textId="77777777" w:rsidTr="00C60E3B">
        <w:trPr>
          <w:trHeight w:val="750"/>
        </w:trPr>
        <w:tc>
          <w:tcPr>
            <w:tcW w:w="613" w:type="dxa"/>
            <w:tcBorders>
              <w:top w:val="nil"/>
              <w:left w:val="single" w:sz="8" w:space="0" w:color="auto"/>
              <w:bottom w:val="single" w:sz="4" w:space="0" w:color="auto"/>
              <w:right w:val="nil"/>
            </w:tcBorders>
            <w:shd w:val="clear" w:color="auto" w:fill="auto"/>
            <w:noWrap/>
            <w:vAlign w:val="center"/>
            <w:hideMark/>
          </w:tcPr>
          <w:p w14:paraId="55AC68DE" w14:textId="77777777" w:rsidR="0022116D" w:rsidRPr="00152358" w:rsidRDefault="0022116D" w:rsidP="00C60E3B">
            <w:pPr>
              <w:jc w:val="center"/>
              <w:rPr>
                <w:rFonts w:cs="Arial"/>
                <w:b/>
                <w:bCs/>
              </w:rPr>
            </w:pPr>
            <w:r w:rsidRPr="00152358">
              <w:rPr>
                <w:rFonts w:cs="Arial"/>
                <w:b/>
                <w:bCs/>
              </w:rPr>
              <w:t>2.1</w:t>
            </w:r>
          </w:p>
        </w:tc>
        <w:tc>
          <w:tcPr>
            <w:tcW w:w="7335" w:type="dxa"/>
            <w:tcBorders>
              <w:top w:val="nil"/>
              <w:left w:val="nil"/>
              <w:bottom w:val="single" w:sz="4" w:space="0" w:color="auto"/>
              <w:right w:val="nil"/>
            </w:tcBorders>
            <w:shd w:val="clear" w:color="auto" w:fill="auto"/>
            <w:vAlign w:val="center"/>
            <w:hideMark/>
          </w:tcPr>
          <w:p w14:paraId="523FDD6C" w14:textId="77777777" w:rsidR="0022116D" w:rsidRPr="00152358" w:rsidRDefault="0022116D" w:rsidP="00C60E3B">
            <w:pPr>
              <w:rPr>
                <w:rFonts w:cs="Arial"/>
              </w:rPr>
            </w:pPr>
            <w:r w:rsidRPr="00152358">
              <w:rPr>
                <w:rFonts w:cs="Arial"/>
              </w:rPr>
              <w:t>Have vehicle and driver safety education and training courses been developed/reviewed for employees?</w:t>
            </w:r>
          </w:p>
        </w:tc>
        <w:tc>
          <w:tcPr>
            <w:tcW w:w="665" w:type="dxa"/>
            <w:tcBorders>
              <w:top w:val="nil"/>
              <w:left w:val="single" w:sz="8" w:space="0" w:color="auto"/>
              <w:bottom w:val="single" w:sz="4" w:space="0" w:color="auto"/>
              <w:right w:val="single" w:sz="8" w:space="0" w:color="auto"/>
            </w:tcBorders>
            <w:shd w:val="clear" w:color="000000" w:fill="FFFF99"/>
            <w:vAlign w:val="bottom"/>
            <w:hideMark/>
          </w:tcPr>
          <w:p w14:paraId="771E4ABA" w14:textId="77777777" w:rsidR="0022116D" w:rsidRPr="00152358" w:rsidRDefault="0022116D" w:rsidP="00C60E3B">
            <w:pPr>
              <w:jc w:val="center"/>
              <w:rPr>
                <w:rFonts w:cs="Arial"/>
              </w:rPr>
            </w:pPr>
            <w:r w:rsidRPr="00152358">
              <w:rPr>
                <w:rFonts w:cs="Arial"/>
              </w:rPr>
              <w:t> </w:t>
            </w:r>
          </w:p>
        </w:tc>
        <w:tc>
          <w:tcPr>
            <w:tcW w:w="533" w:type="dxa"/>
            <w:tcBorders>
              <w:top w:val="nil"/>
              <w:left w:val="nil"/>
              <w:bottom w:val="single" w:sz="4" w:space="0" w:color="auto"/>
              <w:right w:val="single" w:sz="8" w:space="0" w:color="auto"/>
            </w:tcBorders>
            <w:shd w:val="clear" w:color="000000" w:fill="FFFF99"/>
            <w:vAlign w:val="bottom"/>
            <w:hideMark/>
          </w:tcPr>
          <w:p w14:paraId="6025C13F" w14:textId="77777777" w:rsidR="0022116D" w:rsidRPr="00152358" w:rsidRDefault="0022116D" w:rsidP="00C60E3B">
            <w:pPr>
              <w:jc w:val="center"/>
              <w:rPr>
                <w:rFonts w:cs="Arial"/>
              </w:rPr>
            </w:pPr>
            <w:r w:rsidRPr="00152358">
              <w:rPr>
                <w:rFonts w:cs="Arial"/>
              </w:rPr>
              <w:t> </w:t>
            </w:r>
          </w:p>
        </w:tc>
        <w:tc>
          <w:tcPr>
            <w:tcW w:w="595" w:type="dxa"/>
            <w:tcBorders>
              <w:top w:val="nil"/>
              <w:left w:val="nil"/>
              <w:bottom w:val="single" w:sz="4" w:space="0" w:color="auto"/>
              <w:right w:val="single" w:sz="8" w:space="0" w:color="auto"/>
            </w:tcBorders>
            <w:shd w:val="clear" w:color="000000" w:fill="FFFF99"/>
            <w:vAlign w:val="bottom"/>
            <w:hideMark/>
          </w:tcPr>
          <w:p w14:paraId="23737B82" w14:textId="77777777" w:rsidR="0022116D" w:rsidRPr="00152358" w:rsidRDefault="0022116D" w:rsidP="00C60E3B">
            <w:pPr>
              <w:jc w:val="center"/>
              <w:rPr>
                <w:rFonts w:cs="Arial"/>
              </w:rPr>
            </w:pPr>
            <w:r w:rsidRPr="00152358">
              <w:rPr>
                <w:rFonts w:cs="Arial"/>
              </w:rPr>
              <w:t> </w:t>
            </w:r>
          </w:p>
        </w:tc>
      </w:tr>
      <w:tr w:rsidR="0022116D" w:rsidRPr="00152358" w14:paraId="6E94695C" w14:textId="77777777" w:rsidTr="00C60E3B">
        <w:trPr>
          <w:trHeight w:val="750"/>
        </w:trPr>
        <w:tc>
          <w:tcPr>
            <w:tcW w:w="613" w:type="dxa"/>
            <w:tcBorders>
              <w:top w:val="single" w:sz="4" w:space="0" w:color="auto"/>
              <w:left w:val="single" w:sz="8" w:space="0" w:color="auto"/>
              <w:bottom w:val="single" w:sz="4" w:space="0" w:color="auto"/>
              <w:right w:val="nil"/>
            </w:tcBorders>
            <w:shd w:val="clear" w:color="auto" w:fill="auto"/>
            <w:noWrap/>
            <w:vAlign w:val="center"/>
            <w:hideMark/>
          </w:tcPr>
          <w:p w14:paraId="1D68830D" w14:textId="77777777" w:rsidR="0022116D" w:rsidRPr="00152358" w:rsidRDefault="0022116D" w:rsidP="00C60E3B">
            <w:pPr>
              <w:jc w:val="center"/>
              <w:rPr>
                <w:rFonts w:cs="Arial"/>
                <w:b/>
                <w:bCs/>
              </w:rPr>
            </w:pPr>
            <w:r w:rsidRPr="00152358">
              <w:rPr>
                <w:rFonts w:cs="Arial"/>
                <w:b/>
                <w:bCs/>
              </w:rPr>
              <w:t>2.2</w:t>
            </w:r>
          </w:p>
        </w:tc>
        <w:tc>
          <w:tcPr>
            <w:tcW w:w="7335" w:type="dxa"/>
            <w:tcBorders>
              <w:top w:val="nil"/>
              <w:left w:val="nil"/>
              <w:bottom w:val="single" w:sz="4" w:space="0" w:color="auto"/>
              <w:right w:val="nil"/>
            </w:tcBorders>
            <w:shd w:val="clear" w:color="auto" w:fill="auto"/>
            <w:vAlign w:val="center"/>
            <w:hideMark/>
          </w:tcPr>
          <w:p w14:paraId="4D7847C3" w14:textId="77777777" w:rsidR="0022116D" w:rsidRPr="00152358" w:rsidRDefault="0022116D" w:rsidP="00C60E3B">
            <w:pPr>
              <w:rPr>
                <w:rFonts w:cs="Arial"/>
              </w:rPr>
            </w:pPr>
            <w:r w:rsidRPr="00152358">
              <w:rPr>
                <w:rFonts w:cs="Arial"/>
              </w:rPr>
              <w:t>Have vehicle and driver safety education and training courses been developed/reviewed by all subcontractors and client contractors?</w:t>
            </w:r>
          </w:p>
        </w:tc>
        <w:tc>
          <w:tcPr>
            <w:tcW w:w="665" w:type="dxa"/>
            <w:tcBorders>
              <w:top w:val="nil"/>
              <w:left w:val="single" w:sz="8" w:space="0" w:color="auto"/>
              <w:bottom w:val="single" w:sz="4" w:space="0" w:color="auto"/>
              <w:right w:val="single" w:sz="8" w:space="0" w:color="auto"/>
            </w:tcBorders>
            <w:shd w:val="clear" w:color="000000" w:fill="FFFF99"/>
            <w:vAlign w:val="bottom"/>
            <w:hideMark/>
          </w:tcPr>
          <w:p w14:paraId="1A65ECF8" w14:textId="77777777" w:rsidR="0022116D" w:rsidRPr="00152358" w:rsidRDefault="0022116D" w:rsidP="00C60E3B">
            <w:pPr>
              <w:jc w:val="center"/>
              <w:rPr>
                <w:rFonts w:cs="Arial"/>
              </w:rPr>
            </w:pPr>
            <w:r w:rsidRPr="00152358">
              <w:rPr>
                <w:rFonts w:cs="Arial"/>
              </w:rPr>
              <w:t> </w:t>
            </w:r>
          </w:p>
        </w:tc>
        <w:tc>
          <w:tcPr>
            <w:tcW w:w="533" w:type="dxa"/>
            <w:tcBorders>
              <w:top w:val="nil"/>
              <w:left w:val="nil"/>
              <w:bottom w:val="single" w:sz="4" w:space="0" w:color="auto"/>
              <w:right w:val="single" w:sz="8" w:space="0" w:color="auto"/>
            </w:tcBorders>
            <w:shd w:val="clear" w:color="000000" w:fill="FFFF99"/>
            <w:vAlign w:val="bottom"/>
            <w:hideMark/>
          </w:tcPr>
          <w:p w14:paraId="53409380" w14:textId="77777777" w:rsidR="0022116D" w:rsidRPr="00152358" w:rsidRDefault="0022116D" w:rsidP="00C60E3B">
            <w:pPr>
              <w:jc w:val="center"/>
              <w:rPr>
                <w:rFonts w:cs="Arial"/>
              </w:rPr>
            </w:pPr>
            <w:r w:rsidRPr="00152358">
              <w:rPr>
                <w:rFonts w:cs="Arial"/>
              </w:rPr>
              <w:t> </w:t>
            </w:r>
          </w:p>
        </w:tc>
        <w:tc>
          <w:tcPr>
            <w:tcW w:w="595" w:type="dxa"/>
            <w:tcBorders>
              <w:top w:val="nil"/>
              <w:left w:val="nil"/>
              <w:bottom w:val="single" w:sz="4" w:space="0" w:color="auto"/>
              <w:right w:val="single" w:sz="8" w:space="0" w:color="auto"/>
            </w:tcBorders>
            <w:shd w:val="clear" w:color="000000" w:fill="FFFF99"/>
            <w:vAlign w:val="bottom"/>
            <w:hideMark/>
          </w:tcPr>
          <w:p w14:paraId="6F67722F" w14:textId="77777777" w:rsidR="0022116D" w:rsidRPr="00152358" w:rsidRDefault="0022116D" w:rsidP="00C60E3B">
            <w:pPr>
              <w:jc w:val="center"/>
              <w:rPr>
                <w:rFonts w:cs="Arial"/>
              </w:rPr>
            </w:pPr>
            <w:r w:rsidRPr="00152358">
              <w:rPr>
                <w:rFonts w:cs="Arial"/>
              </w:rPr>
              <w:t> </w:t>
            </w:r>
          </w:p>
        </w:tc>
      </w:tr>
      <w:tr w:rsidR="0022116D" w:rsidRPr="00152358" w14:paraId="2E3F8ADD" w14:textId="77777777" w:rsidTr="00C60E3B">
        <w:trPr>
          <w:trHeight w:val="750"/>
        </w:trPr>
        <w:tc>
          <w:tcPr>
            <w:tcW w:w="613" w:type="dxa"/>
            <w:tcBorders>
              <w:top w:val="single" w:sz="4" w:space="0" w:color="auto"/>
              <w:left w:val="single" w:sz="8" w:space="0" w:color="auto"/>
              <w:bottom w:val="single" w:sz="4" w:space="0" w:color="auto"/>
              <w:right w:val="nil"/>
            </w:tcBorders>
            <w:shd w:val="clear" w:color="auto" w:fill="auto"/>
            <w:noWrap/>
            <w:vAlign w:val="center"/>
            <w:hideMark/>
          </w:tcPr>
          <w:p w14:paraId="4E9AEB07" w14:textId="77777777" w:rsidR="0022116D" w:rsidRPr="00152358" w:rsidRDefault="0022116D" w:rsidP="00C60E3B">
            <w:pPr>
              <w:jc w:val="center"/>
              <w:rPr>
                <w:rFonts w:cs="Arial"/>
                <w:b/>
                <w:bCs/>
              </w:rPr>
            </w:pPr>
            <w:r w:rsidRPr="00152358">
              <w:rPr>
                <w:rFonts w:cs="Arial"/>
                <w:b/>
                <w:bCs/>
              </w:rPr>
              <w:t>2.3</w:t>
            </w:r>
          </w:p>
        </w:tc>
        <w:tc>
          <w:tcPr>
            <w:tcW w:w="7335" w:type="dxa"/>
            <w:tcBorders>
              <w:top w:val="nil"/>
              <w:left w:val="nil"/>
              <w:bottom w:val="single" w:sz="4" w:space="0" w:color="auto"/>
              <w:right w:val="nil"/>
            </w:tcBorders>
            <w:shd w:val="clear" w:color="auto" w:fill="auto"/>
            <w:vAlign w:val="center"/>
            <w:hideMark/>
          </w:tcPr>
          <w:p w14:paraId="28374815" w14:textId="77777777" w:rsidR="0022116D" w:rsidRPr="00152358" w:rsidRDefault="0022116D" w:rsidP="00C60E3B">
            <w:pPr>
              <w:rPr>
                <w:rFonts w:cs="Arial"/>
              </w:rPr>
            </w:pPr>
            <w:r w:rsidRPr="00152358">
              <w:rPr>
                <w:rFonts w:cs="Arial"/>
              </w:rPr>
              <w:t>Do all employees who are required to drive a vehicle on the project complete a project-specific Vehicle and Driver Safety Education course before driving on company business?</w:t>
            </w:r>
          </w:p>
        </w:tc>
        <w:tc>
          <w:tcPr>
            <w:tcW w:w="665" w:type="dxa"/>
            <w:tcBorders>
              <w:top w:val="nil"/>
              <w:left w:val="single" w:sz="8" w:space="0" w:color="auto"/>
              <w:bottom w:val="single" w:sz="4" w:space="0" w:color="auto"/>
              <w:right w:val="single" w:sz="8" w:space="0" w:color="auto"/>
            </w:tcBorders>
            <w:shd w:val="clear" w:color="000000" w:fill="FFFF99"/>
            <w:vAlign w:val="bottom"/>
            <w:hideMark/>
          </w:tcPr>
          <w:p w14:paraId="6BD50D9E" w14:textId="77777777" w:rsidR="0022116D" w:rsidRPr="00152358" w:rsidRDefault="0022116D" w:rsidP="00C60E3B">
            <w:pPr>
              <w:jc w:val="center"/>
              <w:rPr>
                <w:rFonts w:cs="Arial"/>
              </w:rPr>
            </w:pPr>
            <w:r w:rsidRPr="00152358">
              <w:rPr>
                <w:rFonts w:cs="Arial"/>
              </w:rPr>
              <w:t> </w:t>
            </w:r>
          </w:p>
        </w:tc>
        <w:tc>
          <w:tcPr>
            <w:tcW w:w="533" w:type="dxa"/>
            <w:tcBorders>
              <w:top w:val="nil"/>
              <w:left w:val="nil"/>
              <w:bottom w:val="single" w:sz="4" w:space="0" w:color="auto"/>
              <w:right w:val="single" w:sz="8" w:space="0" w:color="auto"/>
            </w:tcBorders>
            <w:shd w:val="clear" w:color="000000" w:fill="FFFF99"/>
            <w:vAlign w:val="bottom"/>
            <w:hideMark/>
          </w:tcPr>
          <w:p w14:paraId="677844E2" w14:textId="77777777" w:rsidR="0022116D" w:rsidRPr="00152358" w:rsidRDefault="0022116D" w:rsidP="00C60E3B">
            <w:pPr>
              <w:jc w:val="center"/>
              <w:rPr>
                <w:rFonts w:cs="Arial"/>
              </w:rPr>
            </w:pPr>
            <w:r w:rsidRPr="00152358">
              <w:rPr>
                <w:rFonts w:cs="Arial"/>
              </w:rPr>
              <w:t> </w:t>
            </w:r>
          </w:p>
        </w:tc>
        <w:tc>
          <w:tcPr>
            <w:tcW w:w="595" w:type="dxa"/>
            <w:tcBorders>
              <w:top w:val="nil"/>
              <w:left w:val="nil"/>
              <w:bottom w:val="single" w:sz="4" w:space="0" w:color="auto"/>
              <w:right w:val="single" w:sz="8" w:space="0" w:color="auto"/>
            </w:tcBorders>
            <w:shd w:val="clear" w:color="000000" w:fill="FFFF99"/>
            <w:vAlign w:val="bottom"/>
            <w:hideMark/>
          </w:tcPr>
          <w:p w14:paraId="0BF76DE4" w14:textId="77777777" w:rsidR="0022116D" w:rsidRPr="00152358" w:rsidRDefault="0022116D" w:rsidP="00C60E3B">
            <w:pPr>
              <w:jc w:val="center"/>
              <w:rPr>
                <w:rFonts w:cs="Arial"/>
              </w:rPr>
            </w:pPr>
            <w:r w:rsidRPr="00152358">
              <w:rPr>
                <w:rFonts w:cs="Arial"/>
              </w:rPr>
              <w:t> </w:t>
            </w:r>
          </w:p>
        </w:tc>
      </w:tr>
      <w:tr w:rsidR="0022116D" w:rsidRPr="00152358" w14:paraId="4EE96111" w14:textId="77777777" w:rsidTr="00C60E3B">
        <w:trPr>
          <w:trHeight w:val="750"/>
        </w:trPr>
        <w:tc>
          <w:tcPr>
            <w:tcW w:w="613" w:type="dxa"/>
            <w:tcBorders>
              <w:top w:val="single" w:sz="4" w:space="0" w:color="auto"/>
              <w:left w:val="single" w:sz="8" w:space="0" w:color="auto"/>
              <w:bottom w:val="single" w:sz="4" w:space="0" w:color="auto"/>
              <w:right w:val="nil"/>
            </w:tcBorders>
            <w:shd w:val="clear" w:color="auto" w:fill="auto"/>
            <w:noWrap/>
            <w:vAlign w:val="center"/>
            <w:hideMark/>
          </w:tcPr>
          <w:p w14:paraId="56BEFB41" w14:textId="77777777" w:rsidR="0022116D" w:rsidRPr="00152358" w:rsidRDefault="0022116D" w:rsidP="00C60E3B">
            <w:pPr>
              <w:jc w:val="center"/>
              <w:rPr>
                <w:rFonts w:cs="Arial"/>
                <w:b/>
                <w:bCs/>
              </w:rPr>
            </w:pPr>
            <w:r w:rsidRPr="00152358">
              <w:rPr>
                <w:rFonts w:cs="Arial"/>
                <w:b/>
                <w:bCs/>
              </w:rPr>
              <w:t>2.4</w:t>
            </w:r>
          </w:p>
        </w:tc>
        <w:tc>
          <w:tcPr>
            <w:tcW w:w="7335" w:type="dxa"/>
            <w:tcBorders>
              <w:top w:val="nil"/>
              <w:left w:val="nil"/>
              <w:bottom w:val="single" w:sz="4" w:space="0" w:color="auto"/>
              <w:right w:val="nil"/>
            </w:tcBorders>
            <w:shd w:val="clear" w:color="auto" w:fill="auto"/>
            <w:vAlign w:val="center"/>
            <w:hideMark/>
          </w:tcPr>
          <w:p w14:paraId="77B9C493" w14:textId="77777777" w:rsidR="0022116D" w:rsidRPr="00152358" w:rsidRDefault="0022116D" w:rsidP="00C60E3B">
            <w:pPr>
              <w:rPr>
                <w:rFonts w:cs="Arial"/>
              </w:rPr>
            </w:pPr>
            <w:r w:rsidRPr="00152358">
              <w:rPr>
                <w:rFonts w:cs="Arial"/>
              </w:rPr>
              <w:t>Does the project provide employees with a Driving Handbook or a project-specific handbook?</w:t>
            </w:r>
          </w:p>
        </w:tc>
        <w:tc>
          <w:tcPr>
            <w:tcW w:w="665" w:type="dxa"/>
            <w:tcBorders>
              <w:top w:val="nil"/>
              <w:left w:val="single" w:sz="8" w:space="0" w:color="auto"/>
              <w:bottom w:val="single" w:sz="4" w:space="0" w:color="auto"/>
              <w:right w:val="single" w:sz="8" w:space="0" w:color="auto"/>
            </w:tcBorders>
            <w:shd w:val="clear" w:color="000000" w:fill="FFFF99"/>
            <w:vAlign w:val="bottom"/>
            <w:hideMark/>
          </w:tcPr>
          <w:p w14:paraId="2CB7450C" w14:textId="77777777" w:rsidR="0022116D" w:rsidRPr="00152358" w:rsidRDefault="0022116D" w:rsidP="00C60E3B">
            <w:pPr>
              <w:jc w:val="center"/>
              <w:rPr>
                <w:rFonts w:cs="Arial"/>
              </w:rPr>
            </w:pPr>
            <w:r w:rsidRPr="00152358">
              <w:rPr>
                <w:rFonts w:cs="Arial"/>
              </w:rPr>
              <w:t> </w:t>
            </w:r>
          </w:p>
        </w:tc>
        <w:tc>
          <w:tcPr>
            <w:tcW w:w="533" w:type="dxa"/>
            <w:tcBorders>
              <w:top w:val="nil"/>
              <w:left w:val="nil"/>
              <w:bottom w:val="single" w:sz="4" w:space="0" w:color="auto"/>
              <w:right w:val="single" w:sz="8" w:space="0" w:color="auto"/>
            </w:tcBorders>
            <w:shd w:val="clear" w:color="000000" w:fill="FFFF99"/>
            <w:vAlign w:val="bottom"/>
            <w:hideMark/>
          </w:tcPr>
          <w:p w14:paraId="0DE0AAC4" w14:textId="77777777" w:rsidR="0022116D" w:rsidRPr="00152358" w:rsidRDefault="0022116D" w:rsidP="00C60E3B">
            <w:pPr>
              <w:jc w:val="center"/>
              <w:rPr>
                <w:rFonts w:cs="Arial"/>
              </w:rPr>
            </w:pPr>
            <w:r w:rsidRPr="00152358">
              <w:rPr>
                <w:rFonts w:cs="Arial"/>
              </w:rPr>
              <w:t> </w:t>
            </w:r>
          </w:p>
        </w:tc>
        <w:tc>
          <w:tcPr>
            <w:tcW w:w="595" w:type="dxa"/>
            <w:tcBorders>
              <w:top w:val="nil"/>
              <w:left w:val="nil"/>
              <w:bottom w:val="single" w:sz="4" w:space="0" w:color="auto"/>
              <w:right w:val="single" w:sz="8" w:space="0" w:color="auto"/>
            </w:tcBorders>
            <w:shd w:val="clear" w:color="000000" w:fill="FFFF99"/>
            <w:vAlign w:val="bottom"/>
            <w:hideMark/>
          </w:tcPr>
          <w:p w14:paraId="7F03C6AA" w14:textId="77777777" w:rsidR="0022116D" w:rsidRPr="00152358" w:rsidRDefault="0022116D" w:rsidP="00C60E3B">
            <w:pPr>
              <w:jc w:val="center"/>
              <w:rPr>
                <w:rFonts w:cs="Arial"/>
              </w:rPr>
            </w:pPr>
            <w:r w:rsidRPr="00152358">
              <w:rPr>
                <w:rFonts w:cs="Arial"/>
              </w:rPr>
              <w:t> </w:t>
            </w:r>
          </w:p>
        </w:tc>
      </w:tr>
      <w:tr w:rsidR="0022116D" w:rsidRPr="00152358" w14:paraId="1CD543F8" w14:textId="77777777" w:rsidTr="00C60E3B">
        <w:trPr>
          <w:trHeight w:val="750"/>
        </w:trPr>
        <w:tc>
          <w:tcPr>
            <w:tcW w:w="613" w:type="dxa"/>
            <w:tcBorders>
              <w:top w:val="single" w:sz="4" w:space="0" w:color="auto"/>
              <w:left w:val="single" w:sz="8" w:space="0" w:color="auto"/>
              <w:bottom w:val="single" w:sz="4" w:space="0" w:color="auto"/>
              <w:right w:val="nil"/>
            </w:tcBorders>
            <w:shd w:val="clear" w:color="auto" w:fill="auto"/>
            <w:noWrap/>
            <w:vAlign w:val="center"/>
            <w:hideMark/>
          </w:tcPr>
          <w:p w14:paraId="6A3DA602" w14:textId="77777777" w:rsidR="0022116D" w:rsidRPr="00152358" w:rsidRDefault="0022116D" w:rsidP="00C60E3B">
            <w:pPr>
              <w:jc w:val="center"/>
              <w:rPr>
                <w:rFonts w:cs="Arial"/>
                <w:b/>
                <w:bCs/>
              </w:rPr>
            </w:pPr>
            <w:r w:rsidRPr="00152358">
              <w:rPr>
                <w:rFonts w:cs="Arial"/>
                <w:b/>
                <w:bCs/>
              </w:rPr>
              <w:t>2.5</w:t>
            </w:r>
          </w:p>
        </w:tc>
        <w:tc>
          <w:tcPr>
            <w:tcW w:w="7335" w:type="dxa"/>
            <w:tcBorders>
              <w:top w:val="nil"/>
              <w:left w:val="nil"/>
              <w:bottom w:val="single" w:sz="4" w:space="0" w:color="auto"/>
              <w:right w:val="nil"/>
            </w:tcBorders>
            <w:shd w:val="clear" w:color="auto" w:fill="auto"/>
            <w:vAlign w:val="center"/>
            <w:hideMark/>
          </w:tcPr>
          <w:p w14:paraId="5A169CF3" w14:textId="77777777" w:rsidR="0022116D" w:rsidRPr="00152358" w:rsidRDefault="0022116D" w:rsidP="00C60E3B">
            <w:pPr>
              <w:rPr>
                <w:rFonts w:cs="Arial"/>
              </w:rPr>
            </w:pPr>
            <w:r w:rsidRPr="00152358">
              <w:rPr>
                <w:rFonts w:cs="Arial"/>
              </w:rPr>
              <w:t>Does a toolbox talk, flyer or bulletin presented (at a minimum) quarterly to train and heighten awareness on driver/vehicle safety?</w:t>
            </w:r>
          </w:p>
        </w:tc>
        <w:tc>
          <w:tcPr>
            <w:tcW w:w="665" w:type="dxa"/>
            <w:tcBorders>
              <w:top w:val="nil"/>
              <w:left w:val="single" w:sz="8" w:space="0" w:color="auto"/>
              <w:bottom w:val="single" w:sz="4" w:space="0" w:color="auto"/>
              <w:right w:val="single" w:sz="8" w:space="0" w:color="auto"/>
            </w:tcBorders>
            <w:shd w:val="clear" w:color="000000" w:fill="FFFF99"/>
            <w:vAlign w:val="bottom"/>
            <w:hideMark/>
          </w:tcPr>
          <w:p w14:paraId="30900AA4" w14:textId="77777777" w:rsidR="0022116D" w:rsidRPr="00152358" w:rsidRDefault="0022116D" w:rsidP="00C60E3B">
            <w:pPr>
              <w:jc w:val="center"/>
              <w:rPr>
                <w:rFonts w:cs="Arial"/>
              </w:rPr>
            </w:pPr>
            <w:r w:rsidRPr="00152358">
              <w:rPr>
                <w:rFonts w:cs="Arial"/>
              </w:rPr>
              <w:t> </w:t>
            </w:r>
          </w:p>
        </w:tc>
        <w:tc>
          <w:tcPr>
            <w:tcW w:w="533" w:type="dxa"/>
            <w:tcBorders>
              <w:top w:val="nil"/>
              <w:left w:val="nil"/>
              <w:bottom w:val="single" w:sz="4" w:space="0" w:color="auto"/>
              <w:right w:val="single" w:sz="8" w:space="0" w:color="auto"/>
            </w:tcBorders>
            <w:shd w:val="clear" w:color="000000" w:fill="FFFF99"/>
            <w:vAlign w:val="bottom"/>
            <w:hideMark/>
          </w:tcPr>
          <w:p w14:paraId="20F512CB" w14:textId="77777777" w:rsidR="0022116D" w:rsidRPr="00152358" w:rsidRDefault="0022116D" w:rsidP="00C60E3B">
            <w:pPr>
              <w:jc w:val="center"/>
              <w:rPr>
                <w:rFonts w:cs="Arial"/>
              </w:rPr>
            </w:pPr>
            <w:r w:rsidRPr="00152358">
              <w:rPr>
                <w:rFonts w:cs="Arial"/>
              </w:rPr>
              <w:t> </w:t>
            </w:r>
          </w:p>
        </w:tc>
        <w:tc>
          <w:tcPr>
            <w:tcW w:w="595" w:type="dxa"/>
            <w:tcBorders>
              <w:top w:val="nil"/>
              <w:left w:val="nil"/>
              <w:bottom w:val="single" w:sz="4" w:space="0" w:color="auto"/>
              <w:right w:val="single" w:sz="8" w:space="0" w:color="auto"/>
            </w:tcBorders>
            <w:shd w:val="clear" w:color="000000" w:fill="FFFF99"/>
            <w:vAlign w:val="bottom"/>
            <w:hideMark/>
          </w:tcPr>
          <w:p w14:paraId="74DEA7B8" w14:textId="77777777" w:rsidR="0022116D" w:rsidRPr="00152358" w:rsidRDefault="0022116D" w:rsidP="00C60E3B">
            <w:pPr>
              <w:jc w:val="center"/>
              <w:rPr>
                <w:rFonts w:cs="Arial"/>
              </w:rPr>
            </w:pPr>
            <w:r w:rsidRPr="00152358">
              <w:rPr>
                <w:rFonts w:cs="Arial"/>
              </w:rPr>
              <w:t> </w:t>
            </w:r>
          </w:p>
        </w:tc>
      </w:tr>
      <w:tr w:rsidR="0022116D" w:rsidRPr="00152358" w14:paraId="05C61354" w14:textId="77777777" w:rsidTr="00C60E3B">
        <w:trPr>
          <w:trHeight w:val="750"/>
        </w:trPr>
        <w:tc>
          <w:tcPr>
            <w:tcW w:w="613" w:type="dxa"/>
            <w:tcBorders>
              <w:top w:val="single" w:sz="4" w:space="0" w:color="auto"/>
              <w:left w:val="single" w:sz="8" w:space="0" w:color="auto"/>
              <w:bottom w:val="single" w:sz="4" w:space="0" w:color="auto"/>
              <w:right w:val="nil"/>
            </w:tcBorders>
            <w:shd w:val="clear" w:color="auto" w:fill="auto"/>
            <w:noWrap/>
            <w:vAlign w:val="center"/>
            <w:hideMark/>
          </w:tcPr>
          <w:p w14:paraId="3C9D39F7" w14:textId="77777777" w:rsidR="0022116D" w:rsidRPr="00152358" w:rsidRDefault="0022116D" w:rsidP="00C60E3B">
            <w:pPr>
              <w:jc w:val="center"/>
              <w:rPr>
                <w:rFonts w:cs="Arial"/>
                <w:b/>
                <w:bCs/>
              </w:rPr>
            </w:pPr>
            <w:r w:rsidRPr="00152358">
              <w:rPr>
                <w:rFonts w:cs="Arial"/>
                <w:b/>
                <w:bCs/>
              </w:rPr>
              <w:t>2.6</w:t>
            </w:r>
          </w:p>
        </w:tc>
        <w:tc>
          <w:tcPr>
            <w:tcW w:w="7335" w:type="dxa"/>
            <w:tcBorders>
              <w:top w:val="nil"/>
              <w:left w:val="nil"/>
              <w:bottom w:val="single" w:sz="4" w:space="0" w:color="auto"/>
              <w:right w:val="nil"/>
            </w:tcBorders>
            <w:shd w:val="clear" w:color="auto" w:fill="auto"/>
            <w:vAlign w:val="center"/>
            <w:hideMark/>
          </w:tcPr>
          <w:p w14:paraId="76C58D65" w14:textId="77777777" w:rsidR="0022116D" w:rsidRPr="00152358" w:rsidRDefault="0022116D" w:rsidP="00C60E3B">
            <w:pPr>
              <w:rPr>
                <w:rFonts w:cs="Arial"/>
              </w:rPr>
            </w:pPr>
            <w:r w:rsidRPr="00152358">
              <w:rPr>
                <w:rFonts w:cs="Arial"/>
              </w:rPr>
              <w:t>Do employees required to operate vehicles on and off the project obtain a Project Driving Permit prior to operation of vehicles?</w:t>
            </w:r>
          </w:p>
        </w:tc>
        <w:tc>
          <w:tcPr>
            <w:tcW w:w="665" w:type="dxa"/>
            <w:tcBorders>
              <w:top w:val="nil"/>
              <w:left w:val="single" w:sz="8" w:space="0" w:color="auto"/>
              <w:bottom w:val="single" w:sz="4" w:space="0" w:color="auto"/>
              <w:right w:val="single" w:sz="8" w:space="0" w:color="auto"/>
            </w:tcBorders>
            <w:shd w:val="clear" w:color="000000" w:fill="FFFF99"/>
            <w:vAlign w:val="bottom"/>
            <w:hideMark/>
          </w:tcPr>
          <w:p w14:paraId="13CE65A3" w14:textId="77777777" w:rsidR="0022116D" w:rsidRPr="00152358" w:rsidRDefault="0022116D" w:rsidP="00C60E3B">
            <w:pPr>
              <w:jc w:val="center"/>
              <w:rPr>
                <w:rFonts w:cs="Arial"/>
              </w:rPr>
            </w:pPr>
            <w:r w:rsidRPr="00152358">
              <w:rPr>
                <w:rFonts w:cs="Arial"/>
              </w:rPr>
              <w:t> </w:t>
            </w:r>
          </w:p>
        </w:tc>
        <w:tc>
          <w:tcPr>
            <w:tcW w:w="533" w:type="dxa"/>
            <w:tcBorders>
              <w:top w:val="nil"/>
              <w:left w:val="nil"/>
              <w:bottom w:val="single" w:sz="4" w:space="0" w:color="auto"/>
              <w:right w:val="single" w:sz="8" w:space="0" w:color="auto"/>
            </w:tcBorders>
            <w:shd w:val="clear" w:color="000000" w:fill="FFFF99"/>
            <w:vAlign w:val="bottom"/>
            <w:hideMark/>
          </w:tcPr>
          <w:p w14:paraId="701DE120" w14:textId="77777777" w:rsidR="0022116D" w:rsidRPr="00152358" w:rsidRDefault="0022116D" w:rsidP="00C60E3B">
            <w:pPr>
              <w:jc w:val="center"/>
              <w:rPr>
                <w:rFonts w:cs="Arial"/>
              </w:rPr>
            </w:pPr>
            <w:r w:rsidRPr="00152358">
              <w:rPr>
                <w:rFonts w:cs="Arial"/>
              </w:rPr>
              <w:t> </w:t>
            </w:r>
          </w:p>
        </w:tc>
        <w:tc>
          <w:tcPr>
            <w:tcW w:w="595" w:type="dxa"/>
            <w:tcBorders>
              <w:top w:val="nil"/>
              <w:left w:val="nil"/>
              <w:bottom w:val="single" w:sz="4" w:space="0" w:color="auto"/>
              <w:right w:val="single" w:sz="8" w:space="0" w:color="auto"/>
            </w:tcBorders>
            <w:shd w:val="clear" w:color="000000" w:fill="FFFF99"/>
            <w:vAlign w:val="bottom"/>
            <w:hideMark/>
          </w:tcPr>
          <w:p w14:paraId="45526A55" w14:textId="77777777" w:rsidR="0022116D" w:rsidRPr="00152358" w:rsidRDefault="0022116D" w:rsidP="00C60E3B">
            <w:pPr>
              <w:jc w:val="center"/>
              <w:rPr>
                <w:rFonts w:cs="Arial"/>
              </w:rPr>
            </w:pPr>
            <w:r w:rsidRPr="00152358">
              <w:rPr>
                <w:rFonts w:cs="Arial"/>
              </w:rPr>
              <w:t> </w:t>
            </w:r>
          </w:p>
        </w:tc>
      </w:tr>
      <w:tr w:rsidR="0022116D" w:rsidRPr="00152358" w14:paraId="0A02E719" w14:textId="77777777" w:rsidTr="00C60E3B">
        <w:trPr>
          <w:trHeight w:val="750"/>
        </w:trPr>
        <w:tc>
          <w:tcPr>
            <w:tcW w:w="613" w:type="dxa"/>
            <w:tcBorders>
              <w:top w:val="single" w:sz="4" w:space="0" w:color="auto"/>
              <w:left w:val="single" w:sz="8" w:space="0" w:color="auto"/>
              <w:bottom w:val="single" w:sz="4" w:space="0" w:color="auto"/>
              <w:right w:val="nil"/>
            </w:tcBorders>
            <w:shd w:val="clear" w:color="auto" w:fill="auto"/>
            <w:noWrap/>
            <w:vAlign w:val="center"/>
            <w:hideMark/>
          </w:tcPr>
          <w:p w14:paraId="1AE025D4" w14:textId="77777777" w:rsidR="0022116D" w:rsidRPr="00152358" w:rsidRDefault="0022116D" w:rsidP="00C60E3B">
            <w:pPr>
              <w:jc w:val="center"/>
              <w:rPr>
                <w:rFonts w:cs="Arial"/>
                <w:b/>
                <w:bCs/>
              </w:rPr>
            </w:pPr>
            <w:r w:rsidRPr="00152358">
              <w:rPr>
                <w:rFonts w:cs="Arial"/>
                <w:b/>
                <w:bCs/>
              </w:rPr>
              <w:t>2.7</w:t>
            </w:r>
          </w:p>
        </w:tc>
        <w:tc>
          <w:tcPr>
            <w:tcW w:w="7335" w:type="dxa"/>
            <w:tcBorders>
              <w:top w:val="nil"/>
              <w:left w:val="nil"/>
              <w:bottom w:val="single" w:sz="4" w:space="0" w:color="auto"/>
              <w:right w:val="nil"/>
            </w:tcBorders>
            <w:shd w:val="clear" w:color="auto" w:fill="auto"/>
            <w:vAlign w:val="center"/>
            <w:hideMark/>
          </w:tcPr>
          <w:p w14:paraId="24180538" w14:textId="77777777" w:rsidR="0022116D" w:rsidRPr="00152358" w:rsidRDefault="0022116D" w:rsidP="00C60E3B">
            <w:pPr>
              <w:rPr>
                <w:rFonts w:cs="Arial"/>
              </w:rPr>
            </w:pPr>
            <w:r w:rsidRPr="00152358">
              <w:rPr>
                <w:rFonts w:cs="Arial"/>
              </w:rPr>
              <w:t>Where not prohibited by local laws, have drivers successfully passed all drug and/or alcohol screening required by the project?</w:t>
            </w:r>
          </w:p>
        </w:tc>
        <w:tc>
          <w:tcPr>
            <w:tcW w:w="665" w:type="dxa"/>
            <w:tcBorders>
              <w:top w:val="nil"/>
              <w:left w:val="single" w:sz="8" w:space="0" w:color="auto"/>
              <w:bottom w:val="single" w:sz="4" w:space="0" w:color="auto"/>
              <w:right w:val="single" w:sz="8" w:space="0" w:color="auto"/>
            </w:tcBorders>
            <w:shd w:val="clear" w:color="000000" w:fill="FFFF99"/>
            <w:vAlign w:val="bottom"/>
            <w:hideMark/>
          </w:tcPr>
          <w:p w14:paraId="488CE898" w14:textId="77777777" w:rsidR="0022116D" w:rsidRPr="00152358" w:rsidRDefault="0022116D" w:rsidP="00C60E3B">
            <w:pPr>
              <w:jc w:val="center"/>
              <w:rPr>
                <w:rFonts w:cs="Arial"/>
              </w:rPr>
            </w:pPr>
            <w:r w:rsidRPr="00152358">
              <w:rPr>
                <w:rFonts w:cs="Arial"/>
              </w:rPr>
              <w:t> </w:t>
            </w:r>
          </w:p>
        </w:tc>
        <w:tc>
          <w:tcPr>
            <w:tcW w:w="533" w:type="dxa"/>
            <w:tcBorders>
              <w:top w:val="nil"/>
              <w:left w:val="nil"/>
              <w:bottom w:val="single" w:sz="4" w:space="0" w:color="auto"/>
              <w:right w:val="single" w:sz="8" w:space="0" w:color="auto"/>
            </w:tcBorders>
            <w:shd w:val="clear" w:color="000000" w:fill="FFFF99"/>
            <w:vAlign w:val="bottom"/>
            <w:hideMark/>
          </w:tcPr>
          <w:p w14:paraId="60C3F259" w14:textId="77777777" w:rsidR="0022116D" w:rsidRPr="00152358" w:rsidRDefault="0022116D" w:rsidP="00C60E3B">
            <w:pPr>
              <w:jc w:val="center"/>
              <w:rPr>
                <w:rFonts w:cs="Arial"/>
              </w:rPr>
            </w:pPr>
            <w:r w:rsidRPr="00152358">
              <w:rPr>
                <w:rFonts w:cs="Arial"/>
              </w:rPr>
              <w:t> </w:t>
            </w:r>
          </w:p>
        </w:tc>
        <w:tc>
          <w:tcPr>
            <w:tcW w:w="595" w:type="dxa"/>
            <w:tcBorders>
              <w:top w:val="nil"/>
              <w:left w:val="nil"/>
              <w:bottom w:val="single" w:sz="4" w:space="0" w:color="auto"/>
              <w:right w:val="single" w:sz="8" w:space="0" w:color="auto"/>
            </w:tcBorders>
            <w:shd w:val="clear" w:color="000000" w:fill="FFFF99"/>
            <w:vAlign w:val="bottom"/>
            <w:hideMark/>
          </w:tcPr>
          <w:p w14:paraId="58352615" w14:textId="77777777" w:rsidR="0022116D" w:rsidRPr="00152358" w:rsidRDefault="0022116D" w:rsidP="00C60E3B">
            <w:pPr>
              <w:jc w:val="center"/>
              <w:rPr>
                <w:rFonts w:cs="Arial"/>
              </w:rPr>
            </w:pPr>
            <w:r w:rsidRPr="00152358">
              <w:rPr>
                <w:rFonts w:cs="Arial"/>
              </w:rPr>
              <w:t> </w:t>
            </w:r>
          </w:p>
        </w:tc>
      </w:tr>
      <w:tr w:rsidR="0022116D" w:rsidRPr="00152358" w14:paraId="3A1B4DCA" w14:textId="77777777" w:rsidTr="00C60E3B">
        <w:trPr>
          <w:trHeight w:val="750"/>
        </w:trPr>
        <w:tc>
          <w:tcPr>
            <w:tcW w:w="613" w:type="dxa"/>
            <w:tcBorders>
              <w:top w:val="single" w:sz="4" w:space="0" w:color="auto"/>
              <w:left w:val="single" w:sz="8" w:space="0" w:color="auto"/>
              <w:bottom w:val="single" w:sz="4" w:space="0" w:color="auto"/>
              <w:right w:val="nil"/>
            </w:tcBorders>
            <w:shd w:val="clear" w:color="auto" w:fill="auto"/>
            <w:noWrap/>
            <w:vAlign w:val="center"/>
            <w:hideMark/>
          </w:tcPr>
          <w:p w14:paraId="2C685A0A" w14:textId="77777777" w:rsidR="0022116D" w:rsidRPr="00152358" w:rsidRDefault="0022116D" w:rsidP="00C60E3B">
            <w:pPr>
              <w:jc w:val="center"/>
              <w:rPr>
                <w:rFonts w:cs="Arial"/>
                <w:b/>
                <w:bCs/>
              </w:rPr>
            </w:pPr>
            <w:r w:rsidRPr="00152358">
              <w:rPr>
                <w:rFonts w:cs="Arial"/>
                <w:b/>
                <w:bCs/>
              </w:rPr>
              <w:t>2.8</w:t>
            </w:r>
          </w:p>
        </w:tc>
        <w:tc>
          <w:tcPr>
            <w:tcW w:w="7335" w:type="dxa"/>
            <w:tcBorders>
              <w:top w:val="nil"/>
              <w:left w:val="nil"/>
              <w:bottom w:val="single" w:sz="4" w:space="0" w:color="auto"/>
              <w:right w:val="nil"/>
            </w:tcBorders>
            <w:shd w:val="clear" w:color="auto" w:fill="auto"/>
            <w:vAlign w:val="center"/>
            <w:hideMark/>
          </w:tcPr>
          <w:p w14:paraId="3A52EEB3" w14:textId="77777777" w:rsidR="0022116D" w:rsidRPr="00152358" w:rsidRDefault="0022116D" w:rsidP="00C60E3B">
            <w:pPr>
              <w:rPr>
                <w:rFonts w:cs="Arial"/>
              </w:rPr>
            </w:pPr>
            <w:r w:rsidRPr="00152358">
              <w:rPr>
                <w:rFonts w:cs="Arial"/>
              </w:rPr>
              <w:t>Do drivers have at least 2 years of driving experience?</w:t>
            </w:r>
          </w:p>
        </w:tc>
        <w:tc>
          <w:tcPr>
            <w:tcW w:w="665" w:type="dxa"/>
            <w:tcBorders>
              <w:top w:val="nil"/>
              <w:left w:val="single" w:sz="8" w:space="0" w:color="auto"/>
              <w:bottom w:val="single" w:sz="4" w:space="0" w:color="auto"/>
              <w:right w:val="single" w:sz="8" w:space="0" w:color="auto"/>
            </w:tcBorders>
            <w:shd w:val="clear" w:color="000000" w:fill="FFFF99"/>
            <w:vAlign w:val="bottom"/>
            <w:hideMark/>
          </w:tcPr>
          <w:p w14:paraId="1A9C244B" w14:textId="77777777" w:rsidR="0022116D" w:rsidRPr="00152358" w:rsidRDefault="0022116D" w:rsidP="00C60E3B">
            <w:pPr>
              <w:jc w:val="center"/>
              <w:rPr>
                <w:rFonts w:cs="Arial"/>
              </w:rPr>
            </w:pPr>
            <w:r w:rsidRPr="00152358">
              <w:rPr>
                <w:rFonts w:cs="Arial"/>
              </w:rPr>
              <w:t> </w:t>
            </w:r>
          </w:p>
        </w:tc>
        <w:tc>
          <w:tcPr>
            <w:tcW w:w="533" w:type="dxa"/>
            <w:tcBorders>
              <w:top w:val="nil"/>
              <w:left w:val="nil"/>
              <w:bottom w:val="single" w:sz="4" w:space="0" w:color="auto"/>
              <w:right w:val="single" w:sz="8" w:space="0" w:color="auto"/>
            </w:tcBorders>
            <w:shd w:val="clear" w:color="000000" w:fill="FFFF99"/>
            <w:vAlign w:val="bottom"/>
            <w:hideMark/>
          </w:tcPr>
          <w:p w14:paraId="73290DDC" w14:textId="77777777" w:rsidR="0022116D" w:rsidRPr="00152358" w:rsidRDefault="0022116D" w:rsidP="00C60E3B">
            <w:pPr>
              <w:jc w:val="center"/>
              <w:rPr>
                <w:rFonts w:cs="Arial"/>
              </w:rPr>
            </w:pPr>
            <w:r w:rsidRPr="00152358">
              <w:rPr>
                <w:rFonts w:cs="Arial"/>
              </w:rPr>
              <w:t> </w:t>
            </w:r>
          </w:p>
        </w:tc>
        <w:tc>
          <w:tcPr>
            <w:tcW w:w="595" w:type="dxa"/>
            <w:tcBorders>
              <w:top w:val="nil"/>
              <w:left w:val="nil"/>
              <w:bottom w:val="single" w:sz="4" w:space="0" w:color="auto"/>
              <w:right w:val="single" w:sz="8" w:space="0" w:color="auto"/>
            </w:tcBorders>
            <w:shd w:val="clear" w:color="000000" w:fill="FFFF99"/>
            <w:vAlign w:val="bottom"/>
            <w:hideMark/>
          </w:tcPr>
          <w:p w14:paraId="0905AF1B" w14:textId="77777777" w:rsidR="0022116D" w:rsidRPr="00152358" w:rsidRDefault="0022116D" w:rsidP="00C60E3B">
            <w:pPr>
              <w:jc w:val="center"/>
              <w:rPr>
                <w:rFonts w:cs="Arial"/>
              </w:rPr>
            </w:pPr>
            <w:r w:rsidRPr="00152358">
              <w:rPr>
                <w:rFonts w:cs="Arial"/>
              </w:rPr>
              <w:t> </w:t>
            </w:r>
          </w:p>
        </w:tc>
      </w:tr>
      <w:tr w:rsidR="0022116D" w:rsidRPr="00152358" w14:paraId="1E69581C" w14:textId="77777777" w:rsidTr="00C60E3B">
        <w:trPr>
          <w:trHeight w:val="750"/>
        </w:trPr>
        <w:tc>
          <w:tcPr>
            <w:tcW w:w="613" w:type="dxa"/>
            <w:tcBorders>
              <w:top w:val="single" w:sz="4" w:space="0" w:color="auto"/>
              <w:left w:val="single" w:sz="8" w:space="0" w:color="auto"/>
              <w:bottom w:val="single" w:sz="4" w:space="0" w:color="auto"/>
              <w:right w:val="nil"/>
            </w:tcBorders>
            <w:shd w:val="clear" w:color="auto" w:fill="auto"/>
            <w:noWrap/>
            <w:vAlign w:val="center"/>
            <w:hideMark/>
          </w:tcPr>
          <w:p w14:paraId="448413F3" w14:textId="77777777" w:rsidR="0022116D" w:rsidRPr="00152358" w:rsidRDefault="0022116D" w:rsidP="00C60E3B">
            <w:pPr>
              <w:jc w:val="center"/>
              <w:rPr>
                <w:rFonts w:cs="Arial"/>
                <w:b/>
                <w:bCs/>
              </w:rPr>
            </w:pPr>
            <w:r w:rsidRPr="00152358">
              <w:rPr>
                <w:rFonts w:cs="Arial"/>
                <w:b/>
                <w:bCs/>
              </w:rPr>
              <w:t>2.9</w:t>
            </w:r>
          </w:p>
        </w:tc>
        <w:tc>
          <w:tcPr>
            <w:tcW w:w="7335" w:type="dxa"/>
            <w:tcBorders>
              <w:top w:val="nil"/>
              <w:left w:val="nil"/>
              <w:bottom w:val="single" w:sz="4" w:space="0" w:color="auto"/>
              <w:right w:val="nil"/>
            </w:tcBorders>
            <w:shd w:val="clear" w:color="auto" w:fill="auto"/>
            <w:vAlign w:val="center"/>
            <w:hideMark/>
          </w:tcPr>
          <w:p w14:paraId="19FE3BC1" w14:textId="77777777" w:rsidR="0022116D" w:rsidRPr="00152358" w:rsidRDefault="0022116D" w:rsidP="00C60E3B">
            <w:pPr>
              <w:rPr>
                <w:rFonts w:cs="Arial"/>
              </w:rPr>
            </w:pPr>
            <w:r w:rsidRPr="00152358">
              <w:rPr>
                <w:rFonts w:cs="Arial"/>
              </w:rPr>
              <w:t>If not already required as part of local licensing exam, do drivers pass an eye chart test?</w:t>
            </w:r>
          </w:p>
        </w:tc>
        <w:tc>
          <w:tcPr>
            <w:tcW w:w="665" w:type="dxa"/>
            <w:tcBorders>
              <w:top w:val="nil"/>
              <w:left w:val="single" w:sz="8" w:space="0" w:color="auto"/>
              <w:bottom w:val="single" w:sz="4" w:space="0" w:color="auto"/>
              <w:right w:val="single" w:sz="8" w:space="0" w:color="auto"/>
            </w:tcBorders>
            <w:shd w:val="clear" w:color="000000" w:fill="FFFF99"/>
            <w:vAlign w:val="bottom"/>
            <w:hideMark/>
          </w:tcPr>
          <w:p w14:paraId="494712DC" w14:textId="77777777" w:rsidR="0022116D" w:rsidRPr="00152358" w:rsidRDefault="0022116D" w:rsidP="00C60E3B">
            <w:pPr>
              <w:jc w:val="center"/>
              <w:rPr>
                <w:rFonts w:cs="Arial"/>
              </w:rPr>
            </w:pPr>
            <w:r w:rsidRPr="00152358">
              <w:rPr>
                <w:rFonts w:cs="Arial"/>
              </w:rPr>
              <w:t> </w:t>
            </w:r>
          </w:p>
        </w:tc>
        <w:tc>
          <w:tcPr>
            <w:tcW w:w="533" w:type="dxa"/>
            <w:tcBorders>
              <w:top w:val="nil"/>
              <w:left w:val="nil"/>
              <w:bottom w:val="single" w:sz="4" w:space="0" w:color="auto"/>
              <w:right w:val="single" w:sz="8" w:space="0" w:color="auto"/>
            </w:tcBorders>
            <w:shd w:val="clear" w:color="000000" w:fill="FFFF99"/>
            <w:vAlign w:val="bottom"/>
            <w:hideMark/>
          </w:tcPr>
          <w:p w14:paraId="46AB6128" w14:textId="77777777" w:rsidR="0022116D" w:rsidRPr="00152358" w:rsidRDefault="0022116D" w:rsidP="00C60E3B">
            <w:pPr>
              <w:jc w:val="center"/>
              <w:rPr>
                <w:rFonts w:cs="Arial"/>
              </w:rPr>
            </w:pPr>
            <w:r w:rsidRPr="00152358">
              <w:rPr>
                <w:rFonts w:cs="Arial"/>
              </w:rPr>
              <w:t> </w:t>
            </w:r>
          </w:p>
        </w:tc>
        <w:tc>
          <w:tcPr>
            <w:tcW w:w="595" w:type="dxa"/>
            <w:tcBorders>
              <w:top w:val="nil"/>
              <w:left w:val="nil"/>
              <w:bottom w:val="single" w:sz="4" w:space="0" w:color="auto"/>
              <w:right w:val="single" w:sz="8" w:space="0" w:color="auto"/>
            </w:tcBorders>
            <w:shd w:val="clear" w:color="000000" w:fill="FFFF99"/>
            <w:vAlign w:val="bottom"/>
            <w:hideMark/>
          </w:tcPr>
          <w:p w14:paraId="37BB1033" w14:textId="77777777" w:rsidR="0022116D" w:rsidRPr="00152358" w:rsidRDefault="0022116D" w:rsidP="00C60E3B">
            <w:pPr>
              <w:jc w:val="center"/>
              <w:rPr>
                <w:rFonts w:cs="Arial"/>
              </w:rPr>
            </w:pPr>
            <w:r w:rsidRPr="00152358">
              <w:rPr>
                <w:rFonts w:cs="Arial"/>
              </w:rPr>
              <w:t> </w:t>
            </w:r>
          </w:p>
        </w:tc>
      </w:tr>
      <w:tr w:rsidR="0022116D" w:rsidRPr="00152358" w14:paraId="5327A381" w14:textId="77777777" w:rsidTr="00C60E3B">
        <w:trPr>
          <w:trHeight w:val="750"/>
        </w:trPr>
        <w:tc>
          <w:tcPr>
            <w:tcW w:w="613" w:type="dxa"/>
            <w:tcBorders>
              <w:top w:val="single" w:sz="4" w:space="0" w:color="auto"/>
              <w:left w:val="single" w:sz="8" w:space="0" w:color="auto"/>
              <w:bottom w:val="single" w:sz="4" w:space="0" w:color="auto"/>
              <w:right w:val="nil"/>
            </w:tcBorders>
            <w:shd w:val="clear" w:color="auto" w:fill="auto"/>
            <w:noWrap/>
            <w:vAlign w:val="center"/>
            <w:hideMark/>
          </w:tcPr>
          <w:p w14:paraId="4A65ED02" w14:textId="77777777" w:rsidR="0022116D" w:rsidRPr="00152358" w:rsidRDefault="0022116D" w:rsidP="00C60E3B">
            <w:pPr>
              <w:jc w:val="center"/>
              <w:rPr>
                <w:rFonts w:cs="Arial"/>
                <w:b/>
                <w:bCs/>
              </w:rPr>
            </w:pPr>
            <w:r w:rsidRPr="00152358">
              <w:rPr>
                <w:rFonts w:cs="Arial"/>
                <w:b/>
                <w:bCs/>
              </w:rPr>
              <w:t>2.10</w:t>
            </w:r>
          </w:p>
        </w:tc>
        <w:tc>
          <w:tcPr>
            <w:tcW w:w="7335" w:type="dxa"/>
            <w:tcBorders>
              <w:top w:val="nil"/>
              <w:left w:val="nil"/>
              <w:bottom w:val="single" w:sz="4" w:space="0" w:color="auto"/>
              <w:right w:val="nil"/>
            </w:tcBorders>
            <w:shd w:val="clear" w:color="auto" w:fill="auto"/>
            <w:vAlign w:val="center"/>
            <w:hideMark/>
          </w:tcPr>
          <w:p w14:paraId="43424077" w14:textId="77777777" w:rsidR="0022116D" w:rsidRPr="00152358" w:rsidRDefault="0022116D" w:rsidP="00C60E3B">
            <w:pPr>
              <w:rPr>
                <w:rFonts w:cs="Arial"/>
              </w:rPr>
            </w:pPr>
            <w:r w:rsidRPr="00152358">
              <w:rPr>
                <w:rFonts w:cs="Arial"/>
              </w:rPr>
              <w:t>Do employees successfully complete all required project driver education courses?</w:t>
            </w:r>
          </w:p>
        </w:tc>
        <w:tc>
          <w:tcPr>
            <w:tcW w:w="665" w:type="dxa"/>
            <w:tcBorders>
              <w:top w:val="nil"/>
              <w:left w:val="single" w:sz="8" w:space="0" w:color="auto"/>
              <w:bottom w:val="single" w:sz="4" w:space="0" w:color="auto"/>
              <w:right w:val="single" w:sz="8" w:space="0" w:color="auto"/>
            </w:tcBorders>
            <w:shd w:val="clear" w:color="000000" w:fill="FFFF99"/>
            <w:vAlign w:val="bottom"/>
            <w:hideMark/>
          </w:tcPr>
          <w:p w14:paraId="5FAFEDCB" w14:textId="77777777" w:rsidR="0022116D" w:rsidRPr="00152358" w:rsidRDefault="0022116D" w:rsidP="00C60E3B">
            <w:pPr>
              <w:jc w:val="center"/>
              <w:rPr>
                <w:rFonts w:cs="Arial"/>
              </w:rPr>
            </w:pPr>
            <w:r w:rsidRPr="00152358">
              <w:rPr>
                <w:rFonts w:cs="Arial"/>
              </w:rPr>
              <w:t> </w:t>
            </w:r>
          </w:p>
        </w:tc>
        <w:tc>
          <w:tcPr>
            <w:tcW w:w="533" w:type="dxa"/>
            <w:tcBorders>
              <w:top w:val="nil"/>
              <w:left w:val="nil"/>
              <w:bottom w:val="single" w:sz="4" w:space="0" w:color="auto"/>
              <w:right w:val="single" w:sz="8" w:space="0" w:color="auto"/>
            </w:tcBorders>
            <w:shd w:val="clear" w:color="000000" w:fill="FFFF99"/>
            <w:vAlign w:val="bottom"/>
            <w:hideMark/>
          </w:tcPr>
          <w:p w14:paraId="7B427968" w14:textId="77777777" w:rsidR="0022116D" w:rsidRPr="00152358" w:rsidRDefault="0022116D" w:rsidP="00C60E3B">
            <w:pPr>
              <w:jc w:val="center"/>
              <w:rPr>
                <w:rFonts w:cs="Arial"/>
              </w:rPr>
            </w:pPr>
            <w:r w:rsidRPr="00152358">
              <w:rPr>
                <w:rFonts w:cs="Arial"/>
              </w:rPr>
              <w:t> </w:t>
            </w:r>
          </w:p>
        </w:tc>
        <w:tc>
          <w:tcPr>
            <w:tcW w:w="595" w:type="dxa"/>
            <w:tcBorders>
              <w:top w:val="nil"/>
              <w:left w:val="nil"/>
              <w:bottom w:val="single" w:sz="4" w:space="0" w:color="auto"/>
              <w:right w:val="single" w:sz="8" w:space="0" w:color="auto"/>
            </w:tcBorders>
            <w:shd w:val="clear" w:color="000000" w:fill="FFFF99"/>
            <w:vAlign w:val="bottom"/>
            <w:hideMark/>
          </w:tcPr>
          <w:p w14:paraId="403883DE" w14:textId="77777777" w:rsidR="0022116D" w:rsidRPr="00152358" w:rsidRDefault="0022116D" w:rsidP="00C60E3B">
            <w:pPr>
              <w:jc w:val="center"/>
              <w:rPr>
                <w:rFonts w:cs="Arial"/>
              </w:rPr>
            </w:pPr>
            <w:r w:rsidRPr="00152358">
              <w:rPr>
                <w:rFonts w:cs="Arial"/>
              </w:rPr>
              <w:t> </w:t>
            </w:r>
          </w:p>
        </w:tc>
      </w:tr>
      <w:tr w:rsidR="0022116D" w:rsidRPr="00152358" w14:paraId="10A62C89" w14:textId="77777777" w:rsidTr="001830E4">
        <w:trPr>
          <w:trHeight w:val="852"/>
        </w:trPr>
        <w:tc>
          <w:tcPr>
            <w:tcW w:w="613" w:type="dxa"/>
            <w:tcBorders>
              <w:top w:val="single" w:sz="4" w:space="0" w:color="auto"/>
              <w:left w:val="single" w:sz="8" w:space="0" w:color="auto"/>
              <w:bottom w:val="single" w:sz="4" w:space="0" w:color="auto"/>
              <w:right w:val="nil"/>
            </w:tcBorders>
            <w:shd w:val="clear" w:color="auto" w:fill="auto"/>
            <w:noWrap/>
            <w:vAlign w:val="center"/>
            <w:hideMark/>
          </w:tcPr>
          <w:p w14:paraId="32B86D1F" w14:textId="77777777" w:rsidR="0022116D" w:rsidRPr="00152358" w:rsidRDefault="0022116D" w:rsidP="00C60E3B">
            <w:pPr>
              <w:jc w:val="center"/>
              <w:rPr>
                <w:rFonts w:cs="Arial"/>
                <w:b/>
                <w:bCs/>
              </w:rPr>
            </w:pPr>
            <w:r w:rsidRPr="00152358">
              <w:rPr>
                <w:rFonts w:cs="Arial"/>
                <w:b/>
                <w:bCs/>
              </w:rPr>
              <w:t>2.11</w:t>
            </w:r>
          </w:p>
        </w:tc>
        <w:tc>
          <w:tcPr>
            <w:tcW w:w="7335" w:type="dxa"/>
            <w:tcBorders>
              <w:top w:val="nil"/>
              <w:left w:val="nil"/>
              <w:bottom w:val="single" w:sz="4" w:space="0" w:color="auto"/>
              <w:right w:val="nil"/>
            </w:tcBorders>
            <w:shd w:val="clear" w:color="auto" w:fill="auto"/>
            <w:vAlign w:val="center"/>
            <w:hideMark/>
          </w:tcPr>
          <w:p w14:paraId="683F0F42" w14:textId="77777777" w:rsidR="0022116D" w:rsidRPr="00152358" w:rsidRDefault="0022116D" w:rsidP="00C60E3B">
            <w:pPr>
              <w:rPr>
                <w:rFonts w:cs="Arial"/>
              </w:rPr>
            </w:pPr>
            <w:r w:rsidRPr="00152358">
              <w:rPr>
                <w:rFonts w:cs="Arial"/>
              </w:rPr>
              <w:t>Do employees sign a form indicating that they understand the project driving rules and will abide by all project driving requirements?</w:t>
            </w:r>
          </w:p>
        </w:tc>
        <w:tc>
          <w:tcPr>
            <w:tcW w:w="665" w:type="dxa"/>
            <w:tcBorders>
              <w:top w:val="nil"/>
              <w:left w:val="single" w:sz="8" w:space="0" w:color="auto"/>
              <w:bottom w:val="single" w:sz="4" w:space="0" w:color="auto"/>
              <w:right w:val="single" w:sz="8" w:space="0" w:color="auto"/>
            </w:tcBorders>
            <w:shd w:val="clear" w:color="000000" w:fill="FFFF99"/>
            <w:vAlign w:val="bottom"/>
            <w:hideMark/>
          </w:tcPr>
          <w:p w14:paraId="56393E60" w14:textId="77777777" w:rsidR="0022116D" w:rsidRPr="00152358" w:rsidRDefault="0022116D" w:rsidP="00C60E3B">
            <w:pPr>
              <w:jc w:val="center"/>
              <w:rPr>
                <w:rFonts w:cs="Arial"/>
              </w:rPr>
            </w:pPr>
            <w:r w:rsidRPr="00152358">
              <w:rPr>
                <w:rFonts w:cs="Arial"/>
              </w:rPr>
              <w:t> </w:t>
            </w:r>
          </w:p>
        </w:tc>
        <w:tc>
          <w:tcPr>
            <w:tcW w:w="533" w:type="dxa"/>
            <w:tcBorders>
              <w:top w:val="nil"/>
              <w:left w:val="nil"/>
              <w:bottom w:val="single" w:sz="4" w:space="0" w:color="auto"/>
              <w:right w:val="single" w:sz="8" w:space="0" w:color="auto"/>
            </w:tcBorders>
            <w:shd w:val="clear" w:color="000000" w:fill="FFFF99"/>
            <w:vAlign w:val="bottom"/>
            <w:hideMark/>
          </w:tcPr>
          <w:p w14:paraId="6D1ADC30" w14:textId="77777777" w:rsidR="0022116D" w:rsidRPr="00152358" w:rsidRDefault="0022116D" w:rsidP="00C60E3B">
            <w:pPr>
              <w:jc w:val="center"/>
              <w:rPr>
                <w:rFonts w:cs="Arial"/>
              </w:rPr>
            </w:pPr>
            <w:r w:rsidRPr="00152358">
              <w:rPr>
                <w:rFonts w:cs="Arial"/>
              </w:rPr>
              <w:t> </w:t>
            </w:r>
          </w:p>
        </w:tc>
        <w:tc>
          <w:tcPr>
            <w:tcW w:w="595" w:type="dxa"/>
            <w:tcBorders>
              <w:top w:val="nil"/>
              <w:left w:val="nil"/>
              <w:bottom w:val="single" w:sz="4" w:space="0" w:color="auto"/>
              <w:right w:val="single" w:sz="8" w:space="0" w:color="auto"/>
            </w:tcBorders>
            <w:shd w:val="clear" w:color="000000" w:fill="FFFF99"/>
            <w:vAlign w:val="bottom"/>
            <w:hideMark/>
          </w:tcPr>
          <w:p w14:paraId="3A7E0C2F" w14:textId="77777777" w:rsidR="0022116D" w:rsidRPr="00152358" w:rsidRDefault="0022116D" w:rsidP="00C60E3B">
            <w:pPr>
              <w:jc w:val="center"/>
              <w:rPr>
                <w:rFonts w:cs="Arial"/>
              </w:rPr>
            </w:pPr>
            <w:r w:rsidRPr="00152358">
              <w:rPr>
                <w:rFonts w:cs="Arial"/>
              </w:rPr>
              <w:t> </w:t>
            </w:r>
          </w:p>
        </w:tc>
      </w:tr>
      <w:tr w:rsidR="0022116D" w:rsidRPr="00152358" w14:paraId="4C535516" w14:textId="77777777" w:rsidTr="00DF57A4">
        <w:trPr>
          <w:trHeight w:val="987"/>
        </w:trPr>
        <w:tc>
          <w:tcPr>
            <w:tcW w:w="613" w:type="dxa"/>
            <w:tcBorders>
              <w:top w:val="nil"/>
              <w:left w:val="single" w:sz="8" w:space="0" w:color="auto"/>
              <w:bottom w:val="single" w:sz="4" w:space="0" w:color="auto"/>
              <w:right w:val="nil"/>
            </w:tcBorders>
            <w:shd w:val="clear" w:color="auto" w:fill="auto"/>
            <w:noWrap/>
            <w:vAlign w:val="center"/>
            <w:hideMark/>
          </w:tcPr>
          <w:p w14:paraId="520745DB" w14:textId="77777777" w:rsidR="0022116D" w:rsidRPr="00152358" w:rsidRDefault="0022116D" w:rsidP="00C60E3B">
            <w:pPr>
              <w:jc w:val="center"/>
              <w:rPr>
                <w:rFonts w:cs="Arial"/>
                <w:b/>
                <w:bCs/>
              </w:rPr>
            </w:pPr>
            <w:r w:rsidRPr="00152358">
              <w:rPr>
                <w:rFonts w:cs="Arial"/>
                <w:b/>
                <w:bCs/>
              </w:rPr>
              <w:t>2.12</w:t>
            </w:r>
          </w:p>
        </w:tc>
        <w:tc>
          <w:tcPr>
            <w:tcW w:w="7335" w:type="dxa"/>
            <w:tcBorders>
              <w:top w:val="nil"/>
              <w:left w:val="nil"/>
              <w:bottom w:val="single" w:sz="4" w:space="0" w:color="auto"/>
              <w:right w:val="nil"/>
            </w:tcBorders>
            <w:shd w:val="clear" w:color="auto" w:fill="auto"/>
            <w:vAlign w:val="center"/>
            <w:hideMark/>
          </w:tcPr>
          <w:p w14:paraId="7C0FC456" w14:textId="77777777" w:rsidR="0022116D" w:rsidRPr="00152358" w:rsidRDefault="0022116D" w:rsidP="00C60E3B">
            <w:pPr>
              <w:rPr>
                <w:rFonts w:cs="Arial"/>
              </w:rPr>
            </w:pPr>
            <w:r w:rsidRPr="00152358">
              <w:rPr>
                <w:rFonts w:cs="Arial"/>
              </w:rPr>
              <w:t>Have all traffic watches (flagmen/banksmen) been given training, and distinguished with a specific sticker (or other method) to indicate they have received the training?</w:t>
            </w:r>
          </w:p>
        </w:tc>
        <w:tc>
          <w:tcPr>
            <w:tcW w:w="665" w:type="dxa"/>
            <w:tcBorders>
              <w:top w:val="nil"/>
              <w:left w:val="single" w:sz="8" w:space="0" w:color="auto"/>
              <w:bottom w:val="single" w:sz="4" w:space="0" w:color="auto"/>
              <w:right w:val="single" w:sz="8" w:space="0" w:color="auto"/>
            </w:tcBorders>
            <w:shd w:val="clear" w:color="000000" w:fill="FFFF99"/>
            <w:vAlign w:val="bottom"/>
            <w:hideMark/>
          </w:tcPr>
          <w:p w14:paraId="03EC1906" w14:textId="77777777" w:rsidR="0022116D" w:rsidRPr="00152358" w:rsidRDefault="0022116D" w:rsidP="00C60E3B">
            <w:pPr>
              <w:jc w:val="center"/>
              <w:rPr>
                <w:rFonts w:cs="Arial"/>
              </w:rPr>
            </w:pPr>
            <w:r w:rsidRPr="00152358">
              <w:rPr>
                <w:rFonts w:cs="Arial"/>
              </w:rPr>
              <w:t> </w:t>
            </w:r>
          </w:p>
        </w:tc>
        <w:tc>
          <w:tcPr>
            <w:tcW w:w="533" w:type="dxa"/>
            <w:tcBorders>
              <w:top w:val="nil"/>
              <w:left w:val="nil"/>
              <w:bottom w:val="single" w:sz="4" w:space="0" w:color="auto"/>
              <w:right w:val="single" w:sz="8" w:space="0" w:color="auto"/>
            </w:tcBorders>
            <w:shd w:val="clear" w:color="000000" w:fill="FFFF99"/>
            <w:vAlign w:val="bottom"/>
            <w:hideMark/>
          </w:tcPr>
          <w:p w14:paraId="13889F60" w14:textId="77777777" w:rsidR="0022116D" w:rsidRPr="00152358" w:rsidRDefault="0022116D" w:rsidP="00C60E3B">
            <w:pPr>
              <w:jc w:val="center"/>
              <w:rPr>
                <w:rFonts w:cs="Arial"/>
              </w:rPr>
            </w:pPr>
            <w:r w:rsidRPr="00152358">
              <w:rPr>
                <w:rFonts w:cs="Arial"/>
              </w:rPr>
              <w:t> </w:t>
            </w:r>
          </w:p>
        </w:tc>
        <w:tc>
          <w:tcPr>
            <w:tcW w:w="595" w:type="dxa"/>
            <w:tcBorders>
              <w:top w:val="nil"/>
              <w:left w:val="nil"/>
              <w:bottom w:val="single" w:sz="4" w:space="0" w:color="auto"/>
              <w:right w:val="single" w:sz="8" w:space="0" w:color="auto"/>
            </w:tcBorders>
            <w:shd w:val="clear" w:color="000000" w:fill="FFFF99"/>
            <w:vAlign w:val="bottom"/>
            <w:hideMark/>
          </w:tcPr>
          <w:p w14:paraId="7B56CF15" w14:textId="77777777" w:rsidR="0022116D" w:rsidRPr="00152358" w:rsidRDefault="0022116D" w:rsidP="00C60E3B">
            <w:pPr>
              <w:jc w:val="center"/>
              <w:rPr>
                <w:rFonts w:cs="Arial"/>
              </w:rPr>
            </w:pPr>
            <w:r w:rsidRPr="00152358">
              <w:rPr>
                <w:rFonts w:cs="Arial"/>
              </w:rPr>
              <w:t> </w:t>
            </w:r>
          </w:p>
        </w:tc>
      </w:tr>
      <w:tr w:rsidR="0022116D" w:rsidRPr="00152358" w14:paraId="7DF9C5E4" w14:textId="77777777" w:rsidTr="00DF57A4">
        <w:trPr>
          <w:trHeight w:val="789"/>
        </w:trPr>
        <w:tc>
          <w:tcPr>
            <w:tcW w:w="613" w:type="dxa"/>
            <w:tcBorders>
              <w:top w:val="single" w:sz="4" w:space="0" w:color="auto"/>
              <w:left w:val="single" w:sz="8" w:space="0" w:color="auto"/>
              <w:bottom w:val="single" w:sz="4" w:space="0" w:color="auto"/>
              <w:right w:val="nil"/>
            </w:tcBorders>
            <w:shd w:val="clear" w:color="auto" w:fill="auto"/>
            <w:noWrap/>
            <w:vAlign w:val="center"/>
            <w:hideMark/>
          </w:tcPr>
          <w:p w14:paraId="33F3FB98" w14:textId="77777777" w:rsidR="0022116D" w:rsidRPr="00152358" w:rsidRDefault="0022116D" w:rsidP="00C60E3B">
            <w:pPr>
              <w:jc w:val="center"/>
              <w:rPr>
                <w:rFonts w:cs="Arial"/>
                <w:b/>
                <w:bCs/>
              </w:rPr>
            </w:pPr>
            <w:r w:rsidRPr="00152358">
              <w:rPr>
                <w:rFonts w:cs="Arial"/>
                <w:b/>
                <w:bCs/>
              </w:rPr>
              <w:lastRenderedPageBreak/>
              <w:t>2.13</w:t>
            </w:r>
          </w:p>
        </w:tc>
        <w:tc>
          <w:tcPr>
            <w:tcW w:w="7335" w:type="dxa"/>
            <w:tcBorders>
              <w:top w:val="single" w:sz="4" w:space="0" w:color="auto"/>
              <w:left w:val="nil"/>
              <w:bottom w:val="single" w:sz="4" w:space="0" w:color="auto"/>
              <w:right w:val="nil"/>
            </w:tcBorders>
            <w:shd w:val="clear" w:color="auto" w:fill="auto"/>
            <w:vAlign w:val="center"/>
            <w:hideMark/>
          </w:tcPr>
          <w:p w14:paraId="3207BE73" w14:textId="77777777" w:rsidR="00CF6CFF" w:rsidRDefault="00CF6CFF" w:rsidP="00C60E3B">
            <w:pPr>
              <w:rPr>
                <w:rFonts w:cs="Arial"/>
              </w:rPr>
            </w:pPr>
          </w:p>
          <w:p w14:paraId="6E221F83" w14:textId="77777777" w:rsidR="001830E4" w:rsidRDefault="0022116D" w:rsidP="00CF6CFF">
            <w:pPr>
              <w:rPr>
                <w:rFonts w:cs="Arial"/>
              </w:rPr>
            </w:pPr>
            <w:r w:rsidRPr="00152358">
              <w:rPr>
                <w:rFonts w:cs="Arial"/>
              </w:rPr>
              <w:t>Is training provided to traffic watches for the use of standard hand signals when guiding vehicles?</w:t>
            </w:r>
          </w:p>
          <w:p w14:paraId="2E1FC759" w14:textId="77777777" w:rsidR="001830E4" w:rsidRPr="00152358" w:rsidRDefault="001830E4" w:rsidP="00C60E3B">
            <w:pPr>
              <w:rPr>
                <w:rFonts w:cs="Arial"/>
              </w:rPr>
            </w:pPr>
          </w:p>
        </w:tc>
        <w:tc>
          <w:tcPr>
            <w:tcW w:w="665" w:type="dxa"/>
            <w:tcBorders>
              <w:top w:val="single" w:sz="4" w:space="0" w:color="auto"/>
              <w:left w:val="single" w:sz="8" w:space="0" w:color="auto"/>
              <w:bottom w:val="single" w:sz="4" w:space="0" w:color="auto"/>
              <w:right w:val="single" w:sz="8" w:space="0" w:color="auto"/>
            </w:tcBorders>
            <w:shd w:val="clear" w:color="000000" w:fill="FFFF99"/>
            <w:vAlign w:val="bottom"/>
            <w:hideMark/>
          </w:tcPr>
          <w:p w14:paraId="142F6465" w14:textId="77777777" w:rsidR="0022116D" w:rsidRPr="00152358" w:rsidRDefault="0022116D" w:rsidP="00C60E3B">
            <w:pPr>
              <w:jc w:val="center"/>
              <w:rPr>
                <w:rFonts w:cs="Arial"/>
              </w:rPr>
            </w:pPr>
            <w:r w:rsidRPr="00152358">
              <w:rPr>
                <w:rFonts w:cs="Arial"/>
              </w:rPr>
              <w:t> </w:t>
            </w:r>
          </w:p>
        </w:tc>
        <w:tc>
          <w:tcPr>
            <w:tcW w:w="533" w:type="dxa"/>
            <w:tcBorders>
              <w:top w:val="single" w:sz="4" w:space="0" w:color="auto"/>
              <w:left w:val="nil"/>
              <w:bottom w:val="single" w:sz="4" w:space="0" w:color="auto"/>
              <w:right w:val="single" w:sz="8" w:space="0" w:color="auto"/>
            </w:tcBorders>
            <w:shd w:val="clear" w:color="000000" w:fill="FFFF99"/>
            <w:vAlign w:val="bottom"/>
            <w:hideMark/>
          </w:tcPr>
          <w:p w14:paraId="792B3FF8" w14:textId="77777777" w:rsidR="0022116D" w:rsidRPr="00152358" w:rsidRDefault="0022116D" w:rsidP="00C60E3B">
            <w:pPr>
              <w:jc w:val="center"/>
              <w:rPr>
                <w:rFonts w:cs="Arial"/>
              </w:rPr>
            </w:pPr>
            <w:r w:rsidRPr="00152358">
              <w:rPr>
                <w:rFonts w:cs="Arial"/>
              </w:rPr>
              <w:t> </w:t>
            </w:r>
          </w:p>
        </w:tc>
        <w:tc>
          <w:tcPr>
            <w:tcW w:w="595" w:type="dxa"/>
            <w:tcBorders>
              <w:top w:val="single" w:sz="4" w:space="0" w:color="auto"/>
              <w:left w:val="nil"/>
              <w:bottom w:val="single" w:sz="4" w:space="0" w:color="auto"/>
              <w:right w:val="single" w:sz="8" w:space="0" w:color="auto"/>
            </w:tcBorders>
            <w:shd w:val="clear" w:color="000000" w:fill="FFFF99"/>
            <w:vAlign w:val="bottom"/>
            <w:hideMark/>
          </w:tcPr>
          <w:p w14:paraId="0B41FFAA" w14:textId="77777777" w:rsidR="0022116D" w:rsidRPr="00152358" w:rsidRDefault="0022116D" w:rsidP="00C60E3B">
            <w:pPr>
              <w:jc w:val="center"/>
              <w:rPr>
                <w:rFonts w:cs="Arial"/>
              </w:rPr>
            </w:pPr>
            <w:r w:rsidRPr="00152358">
              <w:rPr>
                <w:rFonts w:cs="Arial"/>
              </w:rPr>
              <w:t> </w:t>
            </w:r>
          </w:p>
        </w:tc>
      </w:tr>
      <w:tr w:rsidR="0022116D" w:rsidRPr="00152358" w14:paraId="2EDE3AA2" w14:textId="77777777" w:rsidTr="00DF57A4">
        <w:trPr>
          <w:trHeight w:val="300"/>
        </w:trPr>
        <w:tc>
          <w:tcPr>
            <w:tcW w:w="613" w:type="dxa"/>
            <w:vMerge w:val="restart"/>
            <w:tcBorders>
              <w:top w:val="single" w:sz="4" w:space="0" w:color="auto"/>
              <w:left w:val="single" w:sz="8" w:space="0" w:color="auto"/>
              <w:bottom w:val="single" w:sz="8" w:space="0" w:color="000000"/>
              <w:right w:val="nil"/>
            </w:tcBorders>
            <w:shd w:val="clear" w:color="000000" w:fill="95B3D7"/>
            <w:noWrap/>
            <w:vAlign w:val="center"/>
            <w:hideMark/>
          </w:tcPr>
          <w:p w14:paraId="7229B150" w14:textId="77777777" w:rsidR="0022116D" w:rsidRPr="00152358" w:rsidRDefault="0022116D" w:rsidP="00C60E3B">
            <w:pPr>
              <w:jc w:val="center"/>
              <w:rPr>
                <w:rFonts w:cs="Arial"/>
                <w:b/>
                <w:bCs/>
                <w:sz w:val="28"/>
                <w:szCs w:val="28"/>
              </w:rPr>
            </w:pPr>
            <w:r w:rsidRPr="00152358">
              <w:rPr>
                <w:rFonts w:cs="Arial"/>
                <w:b/>
                <w:bCs/>
                <w:sz w:val="28"/>
                <w:szCs w:val="28"/>
              </w:rPr>
              <w:t>3</w:t>
            </w:r>
          </w:p>
        </w:tc>
        <w:tc>
          <w:tcPr>
            <w:tcW w:w="7335" w:type="dxa"/>
            <w:vMerge w:val="restart"/>
            <w:tcBorders>
              <w:top w:val="single" w:sz="4" w:space="0" w:color="auto"/>
              <w:left w:val="nil"/>
              <w:bottom w:val="single" w:sz="8" w:space="0" w:color="000000"/>
              <w:right w:val="single" w:sz="8" w:space="0" w:color="auto"/>
            </w:tcBorders>
            <w:shd w:val="clear" w:color="000000" w:fill="95B3D7"/>
            <w:vAlign w:val="center"/>
            <w:hideMark/>
          </w:tcPr>
          <w:p w14:paraId="44844312" w14:textId="77777777" w:rsidR="0022116D" w:rsidRPr="00152358" w:rsidRDefault="0022116D" w:rsidP="00C60E3B">
            <w:pPr>
              <w:rPr>
                <w:rFonts w:cs="Arial"/>
                <w:b/>
                <w:bCs/>
                <w:sz w:val="36"/>
                <w:szCs w:val="36"/>
              </w:rPr>
            </w:pPr>
            <w:r w:rsidRPr="00152358">
              <w:rPr>
                <w:rFonts w:cs="Arial"/>
                <w:b/>
                <w:bCs/>
                <w:sz w:val="36"/>
                <w:szCs w:val="36"/>
              </w:rPr>
              <w:t>Summary of Incidents and Continuous Improvement</w:t>
            </w:r>
          </w:p>
        </w:tc>
        <w:tc>
          <w:tcPr>
            <w:tcW w:w="1793" w:type="dxa"/>
            <w:gridSpan w:val="3"/>
            <w:tcBorders>
              <w:top w:val="single" w:sz="4" w:space="0" w:color="auto"/>
              <w:left w:val="nil"/>
              <w:bottom w:val="single" w:sz="8" w:space="0" w:color="auto"/>
              <w:right w:val="single" w:sz="8" w:space="0" w:color="000000"/>
            </w:tcBorders>
            <w:shd w:val="clear" w:color="000000" w:fill="95B3D7"/>
            <w:vAlign w:val="bottom"/>
            <w:hideMark/>
          </w:tcPr>
          <w:p w14:paraId="210DF0DE" w14:textId="77777777" w:rsidR="0022116D" w:rsidRPr="00152358" w:rsidRDefault="0022116D" w:rsidP="00C60E3B">
            <w:pPr>
              <w:jc w:val="center"/>
              <w:rPr>
                <w:rFonts w:cs="Arial"/>
                <w:b/>
                <w:bCs/>
              </w:rPr>
            </w:pPr>
            <w:r w:rsidRPr="00152358">
              <w:rPr>
                <w:rFonts w:cs="Arial"/>
                <w:b/>
                <w:bCs/>
              </w:rPr>
              <w:t>ANSWER</w:t>
            </w:r>
          </w:p>
        </w:tc>
      </w:tr>
      <w:tr w:rsidR="0022116D" w:rsidRPr="00152358" w14:paraId="59C45985" w14:textId="77777777" w:rsidTr="00C60E3B">
        <w:trPr>
          <w:trHeight w:val="300"/>
        </w:trPr>
        <w:tc>
          <w:tcPr>
            <w:tcW w:w="613" w:type="dxa"/>
            <w:vMerge/>
            <w:tcBorders>
              <w:top w:val="single" w:sz="8" w:space="0" w:color="auto"/>
              <w:left w:val="single" w:sz="8" w:space="0" w:color="auto"/>
              <w:bottom w:val="single" w:sz="8" w:space="0" w:color="000000"/>
              <w:right w:val="nil"/>
            </w:tcBorders>
            <w:vAlign w:val="center"/>
            <w:hideMark/>
          </w:tcPr>
          <w:p w14:paraId="1E7C255B" w14:textId="77777777" w:rsidR="0022116D" w:rsidRPr="00152358" w:rsidRDefault="0022116D" w:rsidP="00C60E3B">
            <w:pPr>
              <w:rPr>
                <w:rFonts w:cs="Arial"/>
                <w:b/>
                <w:bCs/>
                <w:sz w:val="28"/>
                <w:szCs w:val="28"/>
              </w:rPr>
            </w:pPr>
          </w:p>
        </w:tc>
        <w:tc>
          <w:tcPr>
            <w:tcW w:w="7335" w:type="dxa"/>
            <w:vMerge/>
            <w:tcBorders>
              <w:top w:val="single" w:sz="8" w:space="0" w:color="auto"/>
              <w:left w:val="nil"/>
              <w:bottom w:val="single" w:sz="8" w:space="0" w:color="000000"/>
              <w:right w:val="single" w:sz="8" w:space="0" w:color="auto"/>
            </w:tcBorders>
            <w:vAlign w:val="center"/>
            <w:hideMark/>
          </w:tcPr>
          <w:p w14:paraId="1BB1D8FF" w14:textId="77777777" w:rsidR="0022116D" w:rsidRPr="00152358" w:rsidRDefault="0022116D" w:rsidP="00C60E3B">
            <w:pPr>
              <w:rPr>
                <w:rFonts w:cs="Arial"/>
                <w:b/>
                <w:bCs/>
                <w:sz w:val="36"/>
                <w:szCs w:val="36"/>
              </w:rPr>
            </w:pPr>
          </w:p>
        </w:tc>
        <w:tc>
          <w:tcPr>
            <w:tcW w:w="665" w:type="dxa"/>
            <w:tcBorders>
              <w:top w:val="nil"/>
              <w:left w:val="nil"/>
              <w:bottom w:val="nil"/>
              <w:right w:val="nil"/>
            </w:tcBorders>
            <w:shd w:val="clear" w:color="000000" w:fill="95B3D7"/>
            <w:vAlign w:val="bottom"/>
            <w:hideMark/>
          </w:tcPr>
          <w:p w14:paraId="10DE6650" w14:textId="77777777" w:rsidR="0022116D" w:rsidRPr="00152358" w:rsidRDefault="0022116D" w:rsidP="00C60E3B">
            <w:pPr>
              <w:rPr>
                <w:rFonts w:cs="Arial"/>
                <w:b/>
                <w:bCs/>
              </w:rPr>
            </w:pPr>
            <w:r w:rsidRPr="00152358">
              <w:rPr>
                <w:rFonts w:cs="Arial"/>
                <w:b/>
                <w:bCs/>
              </w:rPr>
              <w:t>YES</w:t>
            </w:r>
          </w:p>
        </w:tc>
        <w:tc>
          <w:tcPr>
            <w:tcW w:w="533" w:type="dxa"/>
            <w:tcBorders>
              <w:top w:val="nil"/>
              <w:left w:val="single" w:sz="8" w:space="0" w:color="auto"/>
              <w:bottom w:val="nil"/>
              <w:right w:val="single" w:sz="8" w:space="0" w:color="auto"/>
            </w:tcBorders>
            <w:shd w:val="clear" w:color="000000" w:fill="95B3D7"/>
            <w:vAlign w:val="bottom"/>
            <w:hideMark/>
          </w:tcPr>
          <w:p w14:paraId="3F07BCF7" w14:textId="77777777" w:rsidR="0022116D" w:rsidRPr="00152358" w:rsidRDefault="0022116D" w:rsidP="00C60E3B">
            <w:pPr>
              <w:rPr>
                <w:rFonts w:cs="Arial"/>
                <w:b/>
                <w:bCs/>
              </w:rPr>
            </w:pPr>
            <w:r w:rsidRPr="00152358">
              <w:rPr>
                <w:rFonts w:cs="Arial"/>
                <w:b/>
                <w:bCs/>
              </w:rPr>
              <w:t>NO</w:t>
            </w:r>
          </w:p>
        </w:tc>
        <w:tc>
          <w:tcPr>
            <w:tcW w:w="595" w:type="dxa"/>
            <w:tcBorders>
              <w:top w:val="nil"/>
              <w:left w:val="nil"/>
              <w:bottom w:val="nil"/>
              <w:right w:val="single" w:sz="8" w:space="0" w:color="auto"/>
            </w:tcBorders>
            <w:shd w:val="clear" w:color="000000" w:fill="95B3D7"/>
            <w:vAlign w:val="bottom"/>
            <w:hideMark/>
          </w:tcPr>
          <w:p w14:paraId="26E92886" w14:textId="77777777" w:rsidR="0022116D" w:rsidRPr="00152358" w:rsidRDefault="0022116D" w:rsidP="00C60E3B">
            <w:pPr>
              <w:rPr>
                <w:rFonts w:cs="Arial"/>
                <w:b/>
                <w:bCs/>
              </w:rPr>
            </w:pPr>
            <w:r w:rsidRPr="00152358">
              <w:rPr>
                <w:rFonts w:cs="Arial"/>
                <w:b/>
                <w:bCs/>
              </w:rPr>
              <w:t>N/A</w:t>
            </w:r>
          </w:p>
        </w:tc>
      </w:tr>
      <w:tr w:rsidR="0022116D" w:rsidRPr="00152358" w14:paraId="0F094677" w14:textId="77777777" w:rsidTr="00C60E3B">
        <w:trPr>
          <w:trHeight w:val="300"/>
        </w:trPr>
        <w:tc>
          <w:tcPr>
            <w:tcW w:w="613" w:type="dxa"/>
            <w:vMerge/>
            <w:tcBorders>
              <w:top w:val="single" w:sz="8" w:space="0" w:color="auto"/>
              <w:left w:val="single" w:sz="8" w:space="0" w:color="auto"/>
              <w:bottom w:val="single" w:sz="8" w:space="0" w:color="000000"/>
              <w:right w:val="nil"/>
            </w:tcBorders>
            <w:vAlign w:val="center"/>
            <w:hideMark/>
          </w:tcPr>
          <w:p w14:paraId="5CAB3009" w14:textId="77777777" w:rsidR="0022116D" w:rsidRPr="00152358" w:rsidRDefault="0022116D" w:rsidP="00C60E3B">
            <w:pPr>
              <w:rPr>
                <w:rFonts w:cs="Arial"/>
                <w:b/>
                <w:bCs/>
                <w:sz w:val="28"/>
                <w:szCs w:val="28"/>
              </w:rPr>
            </w:pPr>
          </w:p>
        </w:tc>
        <w:tc>
          <w:tcPr>
            <w:tcW w:w="7335" w:type="dxa"/>
            <w:vMerge/>
            <w:tcBorders>
              <w:top w:val="single" w:sz="8" w:space="0" w:color="auto"/>
              <w:left w:val="nil"/>
              <w:bottom w:val="single" w:sz="8" w:space="0" w:color="000000"/>
              <w:right w:val="single" w:sz="8" w:space="0" w:color="auto"/>
            </w:tcBorders>
            <w:vAlign w:val="center"/>
            <w:hideMark/>
          </w:tcPr>
          <w:p w14:paraId="2E5EB89D" w14:textId="77777777" w:rsidR="0022116D" w:rsidRPr="00152358" w:rsidRDefault="0022116D" w:rsidP="00C60E3B">
            <w:pPr>
              <w:rPr>
                <w:rFonts w:cs="Arial"/>
                <w:b/>
                <w:bCs/>
                <w:sz w:val="36"/>
                <w:szCs w:val="36"/>
              </w:rPr>
            </w:pPr>
          </w:p>
        </w:tc>
        <w:tc>
          <w:tcPr>
            <w:tcW w:w="665" w:type="dxa"/>
            <w:tcBorders>
              <w:top w:val="nil"/>
              <w:left w:val="nil"/>
              <w:bottom w:val="single" w:sz="8" w:space="0" w:color="auto"/>
              <w:right w:val="nil"/>
            </w:tcBorders>
            <w:shd w:val="clear" w:color="000000" w:fill="95B3D7"/>
            <w:noWrap/>
            <w:vAlign w:val="bottom"/>
            <w:hideMark/>
          </w:tcPr>
          <w:p w14:paraId="02DD35BB" w14:textId="77777777" w:rsidR="0022116D" w:rsidRPr="00152358" w:rsidRDefault="0022116D" w:rsidP="00C60E3B">
            <w:pPr>
              <w:rPr>
                <w:rFonts w:cs="Arial"/>
              </w:rPr>
            </w:pPr>
            <w:r w:rsidRPr="00152358">
              <w:rPr>
                <w:rFonts w:cs="Arial"/>
              </w:rPr>
              <w:t> </w:t>
            </w:r>
          </w:p>
        </w:tc>
        <w:tc>
          <w:tcPr>
            <w:tcW w:w="533" w:type="dxa"/>
            <w:tcBorders>
              <w:top w:val="nil"/>
              <w:left w:val="single" w:sz="8" w:space="0" w:color="auto"/>
              <w:bottom w:val="single" w:sz="8" w:space="0" w:color="auto"/>
              <w:right w:val="single" w:sz="8" w:space="0" w:color="auto"/>
            </w:tcBorders>
            <w:shd w:val="clear" w:color="000000" w:fill="95B3D7"/>
            <w:noWrap/>
            <w:vAlign w:val="bottom"/>
            <w:hideMark/>
          </w:tcPr>
          <w:p w14:paraId="7B63007A" w14:textId="77777777" w:rsidR="0022116D" w:rsidRPr="00152358" w:rsidRDefault="0022116D" w:rsidP="00C60E3B">
            <w:pPr>
              <w:rPr>
                <w:rFonts w:cs="Arial"/>
              </w:rPr>
            </w:pPr>
            <w:r w:rsidRPr="00152358">
              <w:rPr>
                <w:rFonts w:cs="Arial"/>
              </w:rPr>
              <w:t> </w:t>
            </w:r>
          </w:p>
        </w:tc>
        <w:tc>
          <w:tcPr>
            <w:tcW w:w="595" w:type="dxa"/>
            <w:tcBorders>
              <w:top w:val="nil"/>
              <w:left w:val="nil"/>
              <w:bottom w:val="single" w:sz="8" w:space="0" w:color="auto"/>
              <w:right w:val="single" w:sz="8" w:space="0" w:color="auto"/>
            </w:tcBorders>
            <w:shd w:val="clear" w:color="000000" w:fill="95B3D7"/>
            <w:noWrap/>
            <w:vAlign w:val="bottom"/>
            <w:hideMark/>
          </w:tcPr>
          <w:p w14:paraId="20163558" w14:textId="77777777" w:rsidR="0022116D" w:rsidRPr="00152358" w:rsidRDefault="0022116D" w:rsidP="00C60E3B">
            <w:pPr>
              <w:rPr>
                <w:rFonts w:cs="Arial"/>
              </w:rPr>
            </w:pPr>
            <w:r w:rsidRPr="00152358">
              <w:rPr>
                <w:rFonts w:cs="Arial"/>
              </w:rPr>
              <w:t> </w:t>
            </w:r>
          </w:p>
        </w:tc>
      </w:tr>
      <w:tr w:rsidR="0022116D" w:rsidRPr="00152358" w14:paraId="22A7592C" w14:textId="77777777" w:rsidTr="00C60E3B">
        <w:trPr>
          <w:trHeight w:val="750"/>
        </w:trPr>
        <w:tc>
          <w:tcPr>
            <w:tcW w:w="613" w:type="dxa"/>
            <w:tcBorders>
              <w:top w:val="nil"/>
              <w:left w:val="single" w:sz="8" w:space="0" w:color="auto"/>
              <w:bottom w:val="single" w:sz="4" w:space="0" w:color="auto"/>
              <w:right w:val="nil"/>
            </w:tcBorders>
            <w:shd w:val="clear" w:color="auto" w:fill="auto"/>
            <w:noWrap/>
            <w:vAlign w:val="center"/>
            <w:hideMark/>
          </w:tcPr>
          <w:p w14:paraId="71E1005F" w14:textId="77777777" w:rsidR="0022116D" w:rsidRPr="00152358" w:rsidRDefault="0022116D" w:rsidP="00C60E3B">
            <w:pPr>
              <w:jc w:val="center"/>
              <w:rPr>
                <w:rFonts w:cs="Arial"/>
                <w:b/>
                <w:bCs/>
              </w:rPr>
            </w:pPr>
            <w:r w:rsidRPr="00152358">
              <w:rPr>
                <w:rFonts w:cs="Arial"/>
                <w:b/>
                <w:bCs/>
              </w:rPr>
              <w:t>3.1</w:t>
            </w:r>
          </w:p>
        </w:tc>
        <w:tc>
          <w:tcPr>
            <w:tcW w:w="7335" w:type="dxa"/>
            <w:tcBorders>
              <w:top w:val="nil"/>
              <w:left w:val="nil"/>
              <w:bottom w:val="single" w:sz="4" w:space="0" w:color="auto"/>
              <w:right w:val="nil"/>
            </w:tcBorders>
            <w:shd w:val="clear" w:color="auto" w:fill="auto"/>
            <w:vAlign w:val="center"/>
            <w:hideMark/>
          </w:tcPr>
          <w:p w14:paraId="5FD81EBE" w14:textId="77777777" w:rsidR="0022116D" w:rsidRPr="00152358" w:rsidRDefault="0022116D" w:rsidP="00C60E3B">
            <w:pPr>
              <w:rPr>
                <w:rFonts w:cs="Arial"/>
              </w:rPr>
            </w:pPr>
            <w:r w:rsidRPr="00152358">
              <w:rPr>
                <w:rFonts w:cs="Arial"/>
              </w:rPr>
              <w:t>Does the project have an incident log where Vehicle/Equipment incidents are clearly identifiable?</w:t>
            </w:r>
          </w:p>
        </w:tc>
        <w:tc>
          <w:tcPr>
            <w:tcW w:w="665" w:type="dxa"/>
            <w:tcBorders>
              <w:top w:val="nil"/>
              <w:left w:val="single" w:sz="8" w:space="0" w:color="auto"/>
              <w:bottom w:val="single" w:sz="4" w:space="0" w:color="auto"/>
              <w:right w:val="single" w:sz="8" w:space="0" w:color="auto"/>
            </w:tcBorders>
            <w:shd w:val="clear" w:color="000000" w:fill="FFFF99"/>
            <w:vAlign w:val="bottom"/>
            <w:hideMark/>
          </w:tcPr>
          <w:p w14:paraId="01203DF6" w14:textId="77777777" w:rsidR="0022116D" w:rsidRPr="00152358" w:rsidRDefault="0022116D" w:rsidP="00C60E3B">
            <w:pPr>
              <w:jc w:val="center"/>
              <w:rPr>
                <w:rFonts w:cs="Arial"/>
              </w:rPr>
            </w:pPr>
            <w:r w:rsidRPr="00152358">
              <w:rPr>
                <w:rFonts w:cs="Arial"/>
              </w:rPr>
              <w:t> </w:t>
            </w:r>
          </w:p>
        </w:tc>
        <w:tc>
          <w:tcPr>
            <w:tcW w:w="533" w:type="dxa"/>
            <w:tcBorders>
              <w:top w:val="nil"/>
              <w:left w:val="nil"/>
              <w:bottom w:val="single" w:sz="4" w:space="0" w:color="auto"/>
              <w:right w:val="single" w:sz="8" w:space="0" w:color="auto"/>
            </w:tcBorders>
            <w:shd w:val="clear" w:color="000000" w:fill="FFFF99"/>
            <w:vAlign w:val="bottom"/>
            <w:hideMark/>
          </w:tcPr>
          <w:p w14:paraId="4CF5BF2A" w14:textId="77777777" w:rsidR="0022116D" w:rsidRPr="00152358" w:rsidRDefault="0022116D" w:rsidP="00C60E3B">
            <w:pPr>
              <w:jc w:val="center"/>
              <w:rPr>
                <w:rFonts w:cs="Arial"/>
              </w:rPr>
            </w:pPr>
            <w:r w:rsidRPr="00152358">
              <w:rPr>
                <w:rFonts w:cs="Arial"/>
              </w:rPr>
              <w:t> </w:t>
            </w:r>
          </w:p>
        </w:tc>
        <w:tc>
          <w:tcPr>
            <w:tcW w:w="595" w:type="dxa"/>
            <w:tcBorders>
              <w:top w:val="nil"/>
              <w:left w:val="nil"/>
              <w:bottom w:val="single" w:sz="4" w:space="0" w:color="auto"/>
              <w:right w:val="single" w:sz="8" w:space="0" w:color="auto"/>
            </w:tcBorders>
            <w:shd w:val="clear" w:color="000000" w:fill="FFFF99"/>
            <w:vAlign w:val="bottom"/>
            <w:hideMark/>
          </w:tcPr>
          <w:p w14:paraId="0AB37BF7" w14:textId="77777777" w:rsidR="0022116D" w:rsidRPr="00152358" w:rsidRDefault="0022116D" w:rsidP="00C60E3B">
            <w:pPr>
              <w:jc w:val="center"/>
              <w:rPr>
                <w:rFonts w:cs="Arial"/>
              </w:rPr>
            </w:pPr>
            <w:r w:rsidRPr="00152358">
              <w:rPr>
                <w:rFonts w:cs="Arial"/>
              </w:rPr>
              <w:t> </w:t>
            </w:r>
          </w:p>
        </w:tc>
      </w:tr>
      <w:tr w:rsidR="0022116D" w:rsidRPr="00152358" w14:paraId="1B324C54" w14:textId="77777777" w:rsidTr="00C60E3B">
        <w:trPr>
          <w:trHeight w:val="750"/>
        </w:trPr>
        <w:tc>
          <w:tcPr>
            <w:tcW w:w="613" w:type="dxa"/>
            <w:tcBorders>
              <w:top w:val="nil"/>
              <w:left w:val="single" w:sz="8" w:space="0" w:color="auto"/>
              <w:bottom w:val="single" w:sz="4" w:space="0" w:color="auto"/>
              <w:right w:val="nil"/>
            </w:tcBorders>
            <w:shd w:val="clear" w:color="auto" w:fill="auto"/>
            <w:noWrap/>
            <w:vAlign w:val="center"/>
            <w:hideMark/>
          </w:tcPr>
          <w:p w14:paraId="0914A76F" w14:textId="77777777" w:rsidR="0022116D" w:rsidRPr="00152358" w:rsidRDefault="0022116D" w:rsidP="00C60E3B">
            <w:pPr>
              <w:jc w:val="center"/>
              <w:rPr>
                <w:rFonts w:cs="Arial"/>
                <w:b/>
                <w:bCs/>
              </w:rPr>
            </w:pPr>
            <w:r w:rsidRPr="00152358">
              <w:rPr>
                <w:rFonts w:cs="Arial"/>
                <w:b/>
                <w:bCs/>
              </w:rPr>
              <w:t>3.2</w:t>
            </w:r>
          </w:p>
        </w:tc>
        <w:tc>
          <w:tcPr>
            <w:tcW w:w="7335" w:type="dxa"/>
            <w:tcBorders>
              <w:top w:val="nil"/>
              <w:left w:val="nil"/>
              <w:bottom w:val="single" w:sz="4" w:space="0" w:color="auto"/>
              <w:right w:val="nil"/>
            </w:tcBorders>
            <w:shd w:val="clear" w:color="auto" w:fill="auto"/>
            <w:vAlign w:val="center"/>
            <w:hideMark/>
          </w:tcPr>
          <w:p w14:paraId="7867F482" w14:textId="77777777" w:rsidR="0022116D" w:rsidRPr="00152358" w:rsidRDefault="0022116D" w:rsidP="00C60E3B">
            <w:pPr>
              <w:rPr>
                <w:rFonts w:cs="Arial"/>
              </w:rPr>
            </w:pPr>
            <w:r w:rsidRPr="00152358">
              <w:rPr>
                <w:rFonts w:cs="Arial"/>
              </w:rPr>
              <w:t>Has the project conducted a review into the root cause of these incidents and implemented corrective actions to prevent recurrence?</w:t>
            </w:r>
          </w:p>
        </w:tc>
        <w:tc>
          <w:tcPr>
            <w:tcW w:w="665" w:type="dxa"/>
            <w:tcBorders>
              <w:top w:val="nil"/>
              <w:left w:val="single" w:sz="8" w:space="0" w:color="auto"/>
              <w:bottom w:val="single" w:sz="4" w:space="0" w:color="auto"/>
              <w:right w:val="single" w:sz="8" w:space="0" w:color="auto"/>
            </w:tcBorders>
            <w:shd w:val="clear" w:color="000000" w:fill="FFFF99"/>
            <w:vAlign w:val="bottom"/>
            <w:hideMark/>
          </w:tcPr>
          <w:p w14:paraId="471C1F5B" w14:textId="77777777" w:rsidR="0022116D" w:rsidRPr="00152358" w:rsidRDefault="0022116D" w:rsidP="00C60E3B">
            <w:pPr>
              <w:jc w:val="center"/>
              <w:rPr>
                <w:rFonts w:cs="Arial"/>
              </w:rPr>
            </w:pPr>
            <w:r w:rsidRPr="00152358">
              <w:rPr>
                <w:rFonts w:cs="Arial"/>
              </w:rPr>
              <w:t> </w:t>
            </w:r>
          </w:p>
        </w:tc>
        <w:tc>
          <w:tcPr>
            <w:tcW w:w="533" w:type="dxa"/>
            <w:tcBorders>
              <w:top w:val="nil"/>
              <w:left w:val="nil"/>
              <w:bottom w:val="single" w:sz="4" w:space="0" w:color="auto"/>
              <w:right w:val="single" w:sz="8" w:space="0" w:color="auto"/>
            </w:tcBorders>
            <w:shd w:val="clear" w:color="000000" w:fill="FFFF99"/>
            <w:vAlign w:val="bottom"/>
            <w:hideMark/>
          </w:tcPr>
          <w:p w14:paraId="1CEBB0EA" w14:textId="77777777" w:rsidR="0022116D" w:rsidRPr="00152358" w:rsidRDefault="0022116D" w:rsidP="00C60E3B">
            <w:pPr>
              <w:jc w:val="center"/>
              <w:rPr>
                <w:rFonts w:cs="Arial"/>
              </w:rPr>
            </w:pPr>
            <w:r w:rsidRPr="00152358">
              <w:rPr>
                <w:rFonts w:cs="Arial"/>
              </w:rPr>
              <w:t> </w:t>
            </w:r>
          </w:p>
        </w:tc>
        <w:tc>
          <w:tcPr>
            <w:tcW w:w="595" w:type="dxa"/>
            <w:tcBorders>
              <w:top w:val="nil"/>
              <w:left w:val="nil"/>
              <w:bottom w:val="single" w:sz="4" w:space="0" w:color="auto"/>
              <w:right w:val="single" w:sz="8" w:space="0" w:color="auto"/>
            </w:tcBorders>
            <w:shd w:val="clear" w:color="000000" w:fill="FFFF99"/>
            <w:vAlign w:val="bottom"/>
            <w:hideMark/>
          </w:tcPr>
          <w:p w14:paraId="18EEC618" w14:textId="77777777" w:rsidR="0022116D" w:rsidRPr="00152358" w:rsidRDefault="0022116D" w:rsidP="00C60E3B">
            <w:pPr>
              <w:jc w:val="center"/>
              <w:rPr>
                <w:rFonts w:cs="Arial"/>
              </w:rPr>
            </w:pPr>
            <w:r w:rsidRPr="00152358">
              <w:rPr>
                <w:rFonts w:cs="Arial"/>
              </w:rPr>
              <w:t> </w:t>
            </w:r>
          </w:p>
        </w:tc>
      </w:tr>
      <w:tr w:rsidR="0022116D" w:rsidRPr="00152358" w14:paraId="13E74CB6" w14:textId="77777777" w:rsidTr="00C60E3B">
        <w:trPr>
          <w:trHeight w:val="750"/>
        </w:trPr>
        <w:tc>
          <w:tcPr>
            <w:tcW w:w="613" w:type="dxa"/>
            <w:tcBorders>
              <w:top w:val="single" w:sz="4" w:space="0" w:color="auto"/>
              <w:left w:val="single" w:sz="8" w:space="0" w:color="auto"/>
              <w:bottom w:val="single" w:sz="4" w:space="0" w:color="auto"/>
              <w:right w:val="nil"/>
            </w:tcBorders>
            <w:shd w:val="clear" w:color="auto" w:fill="auto"/>
            <w:noWrap/>
            <w:vAlign w:val="center"/>
            <w:hideMark/>
          </w:tcPr>
          <w:p w14:paraId="73A70289" w14:textId="77777777" w:rsidR="0022116D" w:rsidRPr="00152358" w:rsidRDefault="0022116D" w:rsidP="00C60E3B">
            <w:pPr>
              <w:jc w:val="center"/>
              <w:rPr>
                <w:rFonts w:cs="Arial"/>
                <w:b/>
                <w:bCs/>
              </w:rPr>
            </w:pPr>
            <w:r w:rsidRPr="00152358">
              <w:rPr>
                <w:rFonts w:cs="Arial"/>
                <w:b/>
                <w:bCs/>
              </w:rPr>
              <w:t>3.3</w:t>
            </w:r>
          </w:p>
        </w:tc>
        <w:tc>
          <w:tcPr>
            <w:tcW w:w="7335" w:type="dxa"/>
            <w:tcBorders>
              <w:top w:val="nil"/>
              <w:left w:val="nil"/>
              <w:bottom w:val="single" w:sz="4" w:space="0" w:color="auto"/>
              <w:right w:val="nil"/>
            </w:tcBorders>
            <w:shd w:val="clear" w:color="auto" w:fill="auto"/>
            <w:vAlign w:val="center"/>
            <w:hideMark/>
          </w:tcPr>
          <w:p w14:paraId="691941AC" w14:textId="77777777" w:rsidR="0022116D" w:rsidRPr="00152358" w:rsidRDefault="0022116D" w:rsidP="00C60E3B">
            <w:pPr>
              <w:rPr>
                <w:rFonts w:cs="Arial"/>
              </w:rPr>
            </w:pPr>
            <w:r w:rsidRPr="00152358">
              <w:rPr>
                <w:rFonts w:cs="Arial"/>
              </w:rPr>
              <w:t>Are all lessons learned through the assessment process shared with project and all other appropriate personnel?</w:t>
            </w:r>
            <w:r w:rsidR="00225B64" w:rsidRPr="00D31BA5">
              <w:rPr>
                <w:noProof/>
              </w:rPr>
              <w:t xml:space="preserve"> </w:t>
            </w:r>
          </w:p>
        </w:tc>
        <w:tc>
          <w:tcPr>
            <w:tcW w:w="665" w:type="dxa"/>
            <w:tcBorders>
              <w:top w:val="nil"/>
              <w:left w:val="single" w:sz="8" w:space="0" w:color="auto"/>
              <w:bottom w:val="single" w:sz="4" w:space="0" w:color="auto"/>
              <w:right w:val="single" w:sz="8" w:space="0" w:color="auto"/>
            </w:tcBorders>
            <w:shd w:val="clear" w:color="000000" w:fill="FFFF99"/>
            <w:vAlign w:val="bottom"/>
            <w:hideMark/>
          </w:tcPr>
          <w:p w14:paraId="08F93FBA" w14:textId="77777777" w:rsidR="0022116D" w:rsidRPr="00152358" w:rsidRDefault="0022116D" w:rsidP="00C60E3B">
            <w:pPr>
              <w:jc w:val="center"/>
              <w:rPr>
                <w:rFonts w:cs="Arial"/>
              </w:rPr>
            </w:pPr>
            <w:r w:rsidRPr="00152358">
              <w:rPr>
                <w:rFonts w:cs="Arial"/>
              </w:rPr>
              <w:t> </w:t>
            </w:r>
          </w:p>
        </w:tc>
        <w:tc>
          <w:tcPr>
            <w:tcW w:w="533" w:type="dxa"/>
            <w:tcBorders>
              <w:top w:val="nil"/>
              <w:left w:val="nil"/>
              <w:bottom w:val="single" w:sz="4" w:space="0" w:color="auto"/>
              <w:right w:val="single" w:sz="8" w:space="0" w:color="auto"/>
            </w:tcBorders>
            <w:shd w:val="clear" w:color="000000" w:fill="FFFF99"/>
            <w:vAlign w:val="bottom"/>
            <w:hideMark/>
          </w:tcPr>
          <w:p w14:paraId="5D0E66AF" w14:textId="77777777" w:rsidR="0022116D" w:rsidRPr="00152358" w:rsidRDefault="0022116D" w:rsidP="00C60E3B">
            <w:pPr>
              <w:jc w:val="center"/>
              <w:rPr>
                <w:rFonts w:cs="Arial"/>
              </w:rPr>
            </w:pPr>
            <w:r w:rsidRPr="00152358">
              <w:rPr>
                <w:rFonts w:cs="Arial"/>
              </w:rPr>
              <w:t> </w:t>
            </w:r>
          </w:p>
        </w:tc>
        <w:tc>
          <w:tcPr>
            <w:tcW w:w="595" w:type="dxa"/>
            <w:tcBorders>
              <w:top w:val="nil"/>
              <w:left w:val="nil"/>
              <w:bottom w:val="single" w:sz="4" w:space="0" w:color="auto"/>
              <w:right w:val="single" w:sz="8" w:space="0" w:color="auto"/>
            </w:tcBorders>
            <w:shd w:val="clear" w:color="000000" w:fill="FFFF99"/>
            <w:vAlign w:val="bottom"/>
            <w:hideMark/>
          </w:tcPr>
          <w:p w14:paraId="0C86368C" w14:textId="77777777" w:rsidR="0022116D" w:rsidRPr="00152358" w:rsidRDefault="0022116D" w:rsidP="00C60E3B">
            <w:pPr>
              <w:jc w:val="center"/>
              <w:rPr>
                <w:rFonts w:cs="Arial"/>
              </w:rPr>
            </w:pPr>
            <w:r w:rsidRPr="00152358">
              <w:rPr>
                <w:rFonts w:cs="Arial"/>
              </w:rPr>
              <w:t> </w:t>
            </w:r>
          </w:p>
        </w:tc>
      </w:tr>
      <w:tr w:rsidR="0022116D" w:rsidRPr="00152358" w14:paraId="26FA7596" w14:textId="77777777" w:rsidTr="00C60E3B">
        <w:trPr>
          <w:trHeight w:val="750"/>
        </w:trPr>
        <w:tc>
          <w:tcPr>
            <w:tcW w:w="613" w:type="dxa"/>
            <w:tcBorders>
              <w:top w:val="single" w:sz="4" w:space="0" w:color="auto"/>
              <w:left w:val="single" w:sz="8" w:space="0" w:color="auto"/>
              <w:bottom w:val="single" w:sz="4" w:space="0" w:color="auto"/>
              <w:right w:val="nil"/>
            </w:tcBorders>
            <w:shd w:val="clear" w:color="auto" w:fill="auto"/>
            <w:noWrap/>
            <w:vAlign w:val="center"/>
            <w:hideMark/>
          </w:tcPr>
          <w:p w14:paraId="2B76B045" w14:textId="77777777" w:rsidR="0022116D" w:rsidRPr="00152358" w:rsidRDefault="0022116D" w:rsidP="00C60E3B">
            <w:pPr>
              <w:jc w:val="center"/>
              <w:rPr>
                <w:rFonts w:cs="Arial"/>
                <w:b/>
                <w:bCs/>
              </w:rPr>
            </w:pPr>
            <w:r w:rsidRPr="00152358">
              <w:rPr>
                <w:rFonts w:cs="Arial"/>
                <w:b/>
                <w:bCs/>
              </w:rPr>
              <w:t>3.4</w:t>
            </w:r>
          </w:p>
        </w:tc>
        <w:tc>
          <w:tcPr>
            <w:tcW w:w="7335" w:type="dxa"/>
            <w:tcBorders>
              <w:top w:val="nil"/>
              <w:left w:val="nil"/>
              <w:bottom w:val="single" w:sz="4" w:space="0" w:color="auto"/>
              <w:right w:val="nil"/>
            </w:tcBorders>
            <w:shd w:val="clear" w:color="auto" w:fill="auto"/>
            <w:vAlign w:val="center"/>
            <w:hideMark/>
          </w:tcPr>
          <w:p w14:paraId="03550BDB" w14:textId="77777777" w:rsidR="0022116D" w:rsidRPr="00152358" w:rsidRDefault="0022116D" w:rsidP="00C60E3B">
            <w:pPr>
              <w:rPr>
                <w:rFonts w:cs="Arial"/>
              </w:rPr>
            </w:pPr>
            <w:r w:rsidRPr="00152358">
              <w:rPr>
                <w:rFonts w:cs="Arial"/>
              </w:rPr>
              <w:t>Is the effectiveness of the project’s TMP reviewed throughout the course of the project with informal assessments, and formal assessments not less than every 6 months?</w:t>
            </w:r>
          </w:p>
        </w:tc>
        <w:tc>
          <w:tcPr>
            <w:tcW w:w="665" w:type="dxa"/>
            <w:tcBorders>
              <w:top w:val="nil"/>
              <w:left w:val="single" w:sz="8" w:space="0" w:color="auto"/>
              <w:bottom w:val="single" w:sz="4" w:space="0" w:color="auto"/>
              <w:right w:val="single" w:sz="8" w:space="0" w:color="auto"/>
            </w:tcBorders>
            <w:shd w:val="clear" w:color="000000" w:fill="FFFF99"/>
            <w:vAlign w:val="bottom"/>
            <w:hideMark/>
          </w:tcPr>
          <w:p w14:paraId="70B47A4A" w14:textId="77777777" w:rsidR="0022116D" w:rsidRPr="00152358" w:rsidRDefault="0022116D" w:rsidP="00C60E3B">
            <w:pPr>
              <w:jc w:val="center"/>
              <w:rPr>
                <w:rFonts w:cs="Arial"/>
              </w:rPr>
            </w:pPr>
            <w:r w:rsidRPr="00152358">
              <w:rPr>
                <w:rFonts w:cs="Arial"/>
              </w:rPr>
              <w:t> </w:t>
            </w:r>
          </w:p>
        </w:tc>
        <w:tc>
          <w:tcPr>
            <w:tcW w:w="533" w:type="dxa"/>
            <w:tcBorders>
              <w:top w:val="nil"/>
              <w:left w:val="nil"/>
              <w:bottom w:val="single" w:sz="4" w:space="0" w:color="auto"/>
              <w:right w:val="single" w:sz="8" w:space="0" w:color="auto"/>
            </w:tcBorders>
            <w:shd w:val="clear" w:color="000000" w:fill="FFFF99"/>
            <w:vAlign w:val="bottom"/>
            <w:hideMark/>
          </w:tcPr>
          <w:p w14:paraId="56C46FC1" w14:textId="77777777" w:rsidR="0022116D" w:rsidRPr="00152358" w:rsidRDefault="0022116D" w:rsidP="00C60E3B">
            <w:pPr>
              <w:jc w:val="center"/>
              <w:rPr>
                <w:rFonts w:cs="Arial"/>
              </w:rPr>
            </w:pPr>
            <w:r w:rsidRPr="00152358">
              <w:rPr>
                <w:rFonts w:cs="Arial"/>
              </w:rPr>
              <w:t> </w:t>
            </w:r>
          </w:p>
        </w:tc>
        <w:tc>
          <w:tcPr>
            <w:tcW w:w="595" w:type="dxa"/>
            <w:tcBorders>
              <w:top w:val="nil"/>
              <w:left w:val="nil"/>
              <w:bottom w:val="single" w:sz="4" w:space="0" w:color="auto"/>
              <w:right w:val="single" w:sz="8" w:space="0" w:color="auto"/>
            </w:tcBorders>
            <w:shd w:val="clear" w:color="000000" w:fill="FFFF99"/>
            <w:vAlign w:val="bottom"/>
            <w:hideMark/>
          </w:tcPr>
          <w:p w14:paraId="49002E3B" w14:textId="77777777" w:rsidR="0022116D" w:rsidRPr="00152358" w:rsidRDefault="0022116D" w:rsidP="00C60E3B">
            <w:pPr>
              <w:jc w:val="center"/>
              <w:rPr>
                <w:rFonts w:cs="Arial"/>
              </w:rPr>
            </w:pPr>
            <w:r w:rsidRPr="00152358">
              <w:rPr>
                <w:rFonts w:cs="Arial"/>
              </w:rPr>
              <w:t> </w:t>
            </w:r>
          </w:p>
        </w:tc>
      </w:tr>
      <w:tr w:rsidR="0022116D" w:rsidRPr="00152358" w14:paraId="33C297C5" w14:textId="77777777" w:rsidTr="00C60E3B">
        <w:trPr>
          <w:trHeight w:val="750"/>
        </w:trPr>
        <w:tc>
          <w:tcPr>
            <w:tcW w:w="613" w:type="dxa"/>
            <w:tcBorders>
              <w:top w:val="single" w:sz="4" w:space="0" w:color="auto"/>
              <w:left w:val="single" w:sz="8" w:space="0" w:color="auto"/>
              <w:bottom w:val="single" w:sz="4" w:space="0" w:color="auto"/>
              <w:right w:val="nil"/>
            </w:tcBorders>
            <w:shd w:val="clear" w:color="auto" w:fill="auto"/>
            <w:noWrap/>
            <w:vAlign w:val="center"/>
            <w:hideMark/>
          </w:tcPr>
          <w:p w14:paraId="717DC166" w14:textId="77777777" w:rsidR="0022116D" w:rsidRPr="00152358" w:rsidRDefault="0022116D" w:rsidP="00C60E3B">
            <w:pPr>
              <w:jc w:val="center"/>
              <w:rPr>
                <w:rFonts w:cs="Arial"/>
                <w:b/>
                <w:bCs/>
              </w:rPr>
            </w:pPr>
            <w:r w:rsidRPr="00152358">
              <w:rPr>
                <w:rFonts w:cs="Arial"/>
                <w:b/>
                <w:bCs/>
              </w:rPr>
              <w:t>3.5</w:t>
            </w:r>
          </w:p>
        </w:tc>
        <w:tc>
          <w:tcPr>
            <w:tcW w:w="7335" w:type="dxa"/>
            <w:tcBorders>
              <w:top w:val="nil"/>
              <w:left w:val="nil"/>
              <w:bottom w:val="single" w:sz="4" w:space="0" w:color="auto"/>
              <w:right w:val="nil"/>
            </w:tcBorders>
            <w:shd w:val="clear" w:color="auto" w:fill="auto"/>
            <w:vAlign w:val="center"/>
            <w:hideMark/>
          </w:tcPr>
          <w:p w14:paraId="007151F5" w14:textId="77777777" w:rsidR="0022116D" w:rsidRPr="00152358" w:rsidRDefault="0022116D" w:rsidP="00C60E3B">
            <w:pPr>
              <w:rPr>
                <w:rFonts w:cs="Arial"/>
              </w:rPr>
            </w:pPr>
            <w:r w:rsidRPr="00152358">
              <w:rPr>
                <w:rFonts w:cs="Arial"/>
              </w:rPr>
              <w:t>Do regular worksite inspections related to traffic management and equipment operations occur at each active work location?</w:t>
            </w:r>
          </w:p>
        </w:tc>
        <w:tc>
          <w:tcPr>
            <w:tcW w:w="665" w:type="dxa"/>
            <w:tcBorders>
              <w:top w:val="nil"/>
              <w:left w:val="single" w:sz="8" w:space="0" w:color="auto"/>
              <w:bottom w:val="single" w:sz="4" w:space="0" w:color="auto"/>
              <w:right w:val="single" w:sz="8" w:space="0" w:color="auto"/>
            </w:tcBorders>
            <w:shd w:val="clear" w:color="000000" w:fill="FFFF99"/>
            <w:vAlign w:val="bottom"/>
            <w:hideMark/>
          </w:tcPr>
          <w:p w14:paraId="1661C6B3" w14:textId="77777777" w:rsidR="0022116D" w:rsidRPr="00152358" w:rsidRDefault="0022116D" w:rsidP="00C60E3B">
            <w:pPr>
              <w:jc w:val="center"/>
              <w:rPr>
                <w:rFonts w:cs="Arial"/>
              </w:rPr>
            </w:pPr>
            <w:r w:rsidRPr="00152358">
              <w:rPr>
                <w:rFonts w:cs="Arial"/>
              </w:rPr>
              <w:t> </w:t>
            </w:r>
          </w:p>
        </w:tc>
        <w:tc>
          <w:tcPr>
            <w:tcW w:w="533" w:type="dxa"/>
            <w:tcBorders>
              <w:top w:val="nil"/>
              <w:left w:val="nil"/>
              <w:bottom w:val="single" w:sz="4" w:space="0" w:color="auto"/>
              <w:right w:val="single" w:sz="8" w:space="0" w:color="auto"/>
            </w:tcBorders>
            <w:shd w:val="clear" w:color="000000" w:fill="FFFF99"/>
            <w:vAlign w:val="bottom"/>
            <w:hideMark/>
          </w:tcPr>
          <w:p w14:paraId="40107853" w14:textId="77777777" w:rsidR="0022116D" w:rsidRPr="00152358" w:rsidRDefault="0022116D" w:rsidP="00C60E3B">
            <w:pPr>
              <w:jc w:val="center"/>
              <w:rPr>
                <w:rFonts w:cs="Arial"/>
              </w:rPr>
            </w:pPr>
            <w:r w:rsidRPr="00152358">
              <w:rPr>
                <w:rFonts w:cs="Arial"/>
              </w:rPr>
              <w:t> </w:t>
            </w:r>
          </w:p>
        </w:tc>
        <w:tc>
          <w:tcPr>
            <w:tcW w:w="595" w:type="dxa"/>
            <w:tcBorders>
              <w:top w:val="nil"/>
              <w:left w:val="nil"/>
              <w:bottom w:val="single" w:sz="4" w:space="0" w:color="auto"/>
              <w:right w:val="single" w:sz="8" w:space="0" w:color="auto"/>
            </w:tcBorders>
            <w:shd w:val="clear" w:color="000000" w:fill="FFFF99"/>
            <w:vAlign w:val="bottom"/>
            <w:hideMark/>
          </w:tcPr>
          <w:p w14:paraId="52E4EF71" w14:textId="77777777" w:rsidR="0022116D" w:rsidRPr="00152358" w:rsidRDefault="0022116D" w:rsidP="00C60E3B">
            <w:pPr>
              <w:jc w:val="center"/>
              <w:rPr>
                <w:rFonts w:cs="Arial"/>
              </w:rPr>
            </w:pPr>
            <w:r w:rsidRPr="00152358">
              <w:rPr>
                <w:rFonts w:cs="Arial"/>
              </w:rPr>
              <w:t> </w:t>
            </w:r>
          </w:p>
        </w:tc>
      </w:tr>
      <w:tr w:rsidR="0022116D" w:rsidRPr="00152358" w14:paraId="147C3905" w14:textId="77777777" w:rsidTr="00C60E3B">
        <w:trPr>
          <w:trHeight w:val="750"/>
        </w:trPr>
        <w:tc>
          <w:tcPr>
            <w:tcW w:w="613" w:type="dxa"/>
            <w:tcBorders>
              <w:top w:val="single" w:sz="4" w:space="0" w:color="auto"/>
              <w:left w:val="single" w:sz="8" w:space="0" w:color="auto"/>
              <w:bottom w:val="single" w:sz="8" w:space="0" w:color="auto"/>
              <w:right w:val="nil"/>
            </w:tcBorders>
            <w:shd w:val="clear" w:color="auto" w:fill="auto"/>
            <w:noWrap/>
            <w:vAlign w:val="center"/>
            <w:hideMark/>
          </w:tcPr>
          <w:p w14:paraId="4B45329D" w14:textId="77777777" w:rsidR="0022116D" w:rsidRPr="00152358" w:rsidRDefault="0022116D" w:rsidP="00C60E3B">
            <w:pPr>
              <w:jc w:val="center"/>
              <w:rPr>
                <w:rFonts w:cs="Arial"/>
                <w:b/>
                <w:bCs/>
              </w:rPr>
            </w:pPr>
            <w:r w:rsidRPr="00152358">
              <w:rPr>
                <w:rFonts w:cs="Arial"/>
                <w:b/>
                <w:bCs/>
              </w:rPr>
              <w:t>3.6</w:t>
            </w:r>
          </w:p>
        </w:tc>
        <w:tc>
          <w:tcPr>
            <w:tcW w:w="7335" w:type="dxa"/>
            <w:tcBorders>
              <w:top w:val="single" w:sz="4" w:space="0" w:color="auto"/>
              <w:left w:val="nil"/>
              <w:bottom w:val="single" w:sz="8" w:space="0" w:color="auto"/>
              <w:right w:val="nil"/>
            </w:tcBorders>
            <w:shd w:val="clear" w:color="auto" w:fill="auto"/>
            <w:vAlign w:val="center"/>
            <w:hideMark/>
          </w:tcPr>
          <w:p w14:paraId="38B386E7" w14:textId="77777777" w:rsidR="0022116D" w:rsidRPr="00152358" w:rsidRDefault="0022116D" w:rsidP="00C60E3B">
            <w:pPr>
              <w:rPr>
                <w:rFonts w:cs="Arial"/>
              </w:rPr>
            </w:pPr>
            <w:r w:rsidRPr="00152358">
              <w:rPr>
                <w:rFonts w:cs="Arial"/>
              </w:rPr>
              <w:t>Are actions from inspections assigned specific owners and tracked for closure?</w:t>
            </w:r>
          </w:p>
        </w:tc>
        <w:tc>
          <w:tcPr>
            <w:tcW w:w="665" w:type="dxa"/>
            <w:tcBorders>
              <w:top w:val="single" w:sz="4" w:space="0" w:color="auto"/>
              <w:left w:val="single" w:sz="8" w:space="0" w:color="auto"/>
              <w:bottom w:val="single" w:sz="8" w:space="0" w:color="auto"/>
              <w:right w:val="single" w:sz="8" w:space="0" w:color="auto"/>
            </w:tcBorders>
            <w:shd w:val="clear" w:color="000000" w:fill="FFFF99"/>
            <w:vAlign w:val="bottom"/>
            <w:hideMark/>
          </w:tcPr>
          <w:p w14:paraId="5A4B2BE6" w14:textId="77777777" w:rsidR="0022116D" w:rsidRPr="00152358" w:rsidRDefault="0022116D" w:rsidP="00C60E3B">
            <w:pPr>
              <w:jc w:val="center"/>
              <w:rPr>
                <w:rFonts w:cs="Arial"/>
              </w:rPr>
            </w:pPr>
            <w:r w:rsidRPr="00152358">
              <w:rPr>
                <w:rFonts w:cs="Arial"/>
              </w:rPr>
              <w:t> </w:t>
            </w:r>
          </w:p>
        </w:tc>
        <w:tc>
          <w:tcPr>
            <w:tcW w:w="533" w:type="dxa"/>
            <w:tcBorders>
              <w:top w:val="single" w:sz="4" w:space="0" w:color="auto"/>
              <w:left w:val="nil"/>
              <w:bottom w:val="single" w:sz="8" w:space="0" w:color="auto"/>
              <w:right w:val="single" w:sz="8" w:space="0" w:color="auto"/>
            </w:tcBorders>
            <w:shd w:val="clear" w:color="000000" w:fill="FFFF99"/>
            <w:vAlign w:val="bottom"/>
            <w:hideMark/>
          </w:tcPr>
          <w:p w14:paraId="10E00A8C" w14:textId="77777777" w:rsidR="0022116D" w:rsidRPr="00152358" w:rsidRDefault="0022116D" w:rsidP="00C60E3B">
            <w:pPr>
              <w:jc w:val="center"/>
              <w:rPr>
                <w:rFonts w:cs="Arial"/>
              </w:rPr>
            </w:pPr>
            <w:r w:rsidRPr="00152358">
              <w:rPr>
                <w:rFonts w:cs="Arial"/>
              </w:rPr>
              <w:t> </w:t>
            </w:r>
          </w:p>
        </w:tc>
        <w:tc>
          <w:tcPr>
            <w:tcW w:w="595" w:type="dxa"/>
            <w:tcBorders>
              <w:top w:val="single" w:sz="4" w:space="0" w:color="auto"/>
              <w:left w:val="nil"/>
              <w:bottom w:val="single" w:sz="8" w:space="0" w:color="auto"/>
              <w:right w:val="single" w:sz="8" w:space="0" w:color="auto"/>
            </w:tcBorders>
            <w:shd w:val="clear" w:color="000000" w:fill="FFFF99"/>
            <w:vAlign w:val="bottom"/>
            <w:hideMark/>
          </w:tcPr>
          <w:p w14:paraId="7E01573A" w14:textId="77777777" w:rsidR="0022116D" w:rsidRPr="00152358" w:rsidRDefault="0022116D" w:rsidP="00C60E3B">
            <w:pPr>
              <w:jc w:val="center"/>
              <w:rPr>
                <w:rFonts w:cs="Arial"/>
              </w:rPr>
            </w:pPr>
            <w:r w:rsidRPr="00152358">
              <w:rPr>
                <w:rFonts w:cs="Arial"/>
              </w:rPr>
              <w:t> </w:t>
            </w:r>
          </w:p>
        </w:tc>
      </w:tr>
    </w:tbl>
    <w:p w14:paraId="7CA42C7C" w14:textId="77777777" w:rsidR="0021314D" w:rsidRPr="00D04E0E" w:rsidRDefault="0021314D" w:rsidP="00C201E0"/>
    <w:sectPr w:rsidR="0021314D" w:rsidRPr="00D04E0E" w:rsidSect="001830E4">
      <w:headerReference w:type="default" r:id="rId11"/>
      <w:footerReference w:type="default" r:id="rId12"/>
      <w:headerReference w:type="first" r:id="rId13"/>
      <w:footerReference w:type="first" r:id="rId14"/>
      <w:pgSz w:w="11907" w:h="16840" w:code="9"/>
      <w:pgMar w:top="1100" w:right="1134" w:bottom="1710" w:left="1418" w:header="709" w:footer="709"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B31AD3" w14:textId="77777777" w:rsidR="000C54AC" w:rsidRDefault="000C54AC">
      <w:r>
        <w:separator/>
      </w:r>
    </w:p>
  </w:endnote>
  <w:endnote w:type="continuationSeparator" w:id="0">
    <w:p w14:paraId="4E3F1D13" w14:textId="77777777" w:rsidR="000C54AC" w:rsidRDefault="000C5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F622E3" w14:textId="1DBBDED2" w:rsidR="003C35E2" w:rsidRPr="00942531" w:rsidRDefault="003C35E2" w:rsidP="00DE7270">
    <w:pPr>
      <w:tabs>
        <w:tab w:val="left" w:pos="6945"/>
      </w:tabs>
      <w:spacing w:after="160"/>
      <w:ind w:left="-426"/>
      <w:jc w:val="left"/>
      <w:rPr>
        <w:rFonts w:cs="Arial"/>
        <w:color w:val="7A8D95"/>
        <w:sz w:val="16"/>
        <w:szCs w:val="16"/>
      </w:rPr>
    </w:pPr>
    <w:r w:rsidRPr="00942531">
      <w:rPr>
        <w:rFonts w:cs="Arial"/>
        <w:noProof/>
        <w:color w:val="7A8D95"/>
        <w:sz w:val="16"/>
        <w:szCs w:val="16"/>
      </w:rPr>
      <mc:AlternateContent>
        <mc:Choice Requires="wps">
          <w:drawing>
            <wp:anchor distT="0" distB="0" distL="114300" distR="114300" simplePos="0" relativeHeight="251673600" behindDoc="0" locked="0" layoutInCell="1" allowOverlap="1" wp14:anchorId="19996651" wp14:editId="2CF6FE4E">
              <wp:simplePos x="0" y="0"/>
              <wp:positionH relativeFrom="margin">
                <wp:posOffset>-247650</wp:posOffset>
              </wp:positionH>
              <wp:positionV relativeFrom="paragraph">
                <wp:posOffset>175260</wp:posOffset>
              </wp:positionV>
              <wp:extent cx="6162675" cy="0"/>
              <wp:effectExtent l="0" t="0" r="28575" b="19050"/>
              <wp:wrapNone/>
              <wp:docPr id="12" name="Straight Connector 12"/>
              <wp:cNvGraphicFramePr/>
              <a:graphic xmlns:a="http://schemas.openxmlformats.org/drawingml/2006/main">
                <a:graphicData uri="http://schemas.microsoft.com/office/word/2010/wordprocessingShape">
                  <wps:wsp>
                    <wps:cNvCnPr/>
                    <wps:spPr>
                      <a:xfrm>
                        <a:off x="0" y="0"/>
                        <a:ext cx="6162675" cy="0"/>
                      </a:xfrm>
                      <a:prstGeom prst="line">
                        <a:avLst/>
                      </a:prstGeom>
                      <a:noFill/>
                      <a:ln w="9525" cap="flat" cmpd="sng" algn="ctr">
                        <a:solidFill>
                          <a:srgbClr val="7A8D9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32B3349" id="Straight Connector 12" o:spid="_x0000_s1026" style="position:absolute;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9.5pt,13.8pt" to="465.7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" strokecolor="#7a8d95">
              <v:stroke joinstyle="miter"/>
              <w10:wrap anchorx="margin"/>
            </v:line>
          </w:pict>
        </mc:Fallback>
      </mc:AlternateContent>
    </w:r>
    <w:r w:rsidRPr="00942531">
      <w:rPr>
        <w:rFonts w:cs="Arial"/>
        <w:color w:val="7A8D95"/>
        <w:sz w:val="16"/>
        <w:szCs w:val="16"/>
      </w:rPr>
      <w:t xml:space="preserve">Document No.: </w:t>
    </w:r>
    <w:sdt>
      <w:sdtPr>
        <w:rPr>
          <w:rFonts w:cs="Arial"/>
          <w:color w:val="7A8D95"/>
          <w:sz w:val="16"/>
          <w:szCs w:val="16"/>
        </w:rPr>
        <w:alias w:val="Subject"/>
        <w:tag w:val=""/>
        <w:id w:val="1186945163"/>
        <w:placeholder>
          <w:docPart w:val="5B87EDFC1D7E46B78C3B8EF264ED89A5"/>
        </w:placeholder>
        <w:dataBinding w:prefixMappings="xmlns:ns0='http://purl.org/dc/elements/1.1/' xmlns:ns1='http://schemas.openxmlformats.org/package/2006/metadata/core-properties' " w:xpath="/ns1:coreProperties[1]/ns0:subject[1]" w:storeItemID="{6C3C8BC8-F283-45AE-878A-BAB7291924A1}"/>
        <w:text/>
      </w:sdtPr>
      <w:sdtEndPr/>
      <w:sdtContent>
        <w:r>
          <w:rPr>
            <w:rFonts w:cs="Arial"/>
            <w:color w:val="7A8D95"/>
            <w:sz w:val="16"/>
            <w:szCs w:val="16"/>
          </w:rPr>
          <w:t>EPM-KSS-TP-000009</w:t>
        </w:r>
      </w:sdtContent>
    </w:sdt>
    <w:r w:rsidRPr="00942531">
      <w:rPr>
        <w:rFonts w:cs="Arial"/>
        <w:color w:val="7A8D95"/>
        <w:sz w:val="16"/>
        <w:szCs w:val="16"/>
      </w:rPr>
      <w:t xml:space="preserve"> Rev </w:t>
    </w:r>
    <w:sdt>
      <w:sdtPr>
        <w:rPr>
          <w:rFonts w:cs="Arial"/>
          <w:color w:val="7A8D95"/>
          <w:sz w:val="16"/>
          <w:szCs w:val="16"/>
        </w:rPr>
        <w:alias w:val="Rev"/>
        <w:tag w:val="Rev"/>
        <w:id w:val="482748477"/>
        <w:placeholder>
          <w:docPart w:val="547E187982DB4A2ABA2D87B25F269AE4"/>
        </w:placeholder>
        <w:dataBinding w:prefixMappings="xmlns:ns0='http://schemas.microsoft.com/office/2006/metadata/properties' xmlns:ns1='http://www.w3.org/2001/XMLSchema-instance' xmlns:ns2='http://schemas.microsoft.com/office/infopath/2007/PartnerControls' xmlns:ns3='be05cb9e-65b1-4f79-8f71-baacca9cb4aa' " w:xpath="/ns0:properties[1]/documentManagement[1]/ns3:Rev[1]" w:storeItemID="{764C733E-14D1-4A2A-86BC-75EEFFAEA407}"/>
        <w:text/>
      </w:sdtPr>
      <w:sdtEndPr/>
      <w:sdtContent>
        <w:r w:rsidR="00DE7270">
          <w:rPr>
            <w:rFonts w:cs="Arial"/>
            <w:color w:val="7A8D95"/>
            <w:sz w:val="16"/>
            <w:szCs w:val="16"/>
          </w:rPr>
          <w:t>003</w:t>
        </w:r>
      </w:sdtContent>
    </w:sdt>
    <w:r w:rsidRPr="00942531">
      <w:rPr>
        <w:rFonts w:cs="Arial"/>
        <w:color w:val="7A8D95"/>
        <w:sz w:val="16"/>
        <w:szCs w:val="16"/>
      </w:rPr>
      <w:t xml:space="preserve"> </w:t>
    </w:r>
    <w:r w:rsidRPr="00942531">
      <w:rPr>
        <w:rFonts w:cs="Arial"/>
        <w:b/>
        <w:bCs/>
        <w:color w:val="7A8D95"/>
        <w:sz w:val="16"/>
        <w:szCs w:val="16"/>
      </w:rPr>
      <w:t>|</w:t>
    </w:r>
    <w:r w:rsidRPr="00942531">
      <w:rPr>
        <w:rFonts w:cs="Arial"/>
        <w:color w:val="7A8D95"/>
        <w:sz w:val="16"/>
        <w:szCs w:val="16"/>
      </w:rPr>
      <w:t xml:space="preserve"> </w:t>
    </w:r>
    <w:r w:rsidRPr="00942531">
      <w:rPr>
        <w:rFonts w:cs="Arial"/>
        <w:b/>
        <w:color w:val="7A8D95"/>
        <w:sz w:val="16"/>
        <w:szCs w:val="16"/>
        <w:lang w:val="en-AU"/>
      </w:rPr>
      <w:t xml:space="preserve">Level - </w:t>
    </w:r>
    <w:sdt>
      <w:sdtPr>
        <w:rPr>
          <w:rFonts w:cs="Arial"/>
          <w:b/>
          <w:color w:val="7A8D95"/>
          <w:sz w:val="16"/>
          <w:szCs w:val="16"/>
          <w:lang w:val="en-AU"/>
        </w:rPr>
        <w:id w:val="242460158"/>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tly Confidential" w:value="4 - Strictly Confidential"/>
        </w:comboBox>
      </w:sdtPr>
      <w:sdtEndPr>
        <w:rPr>
          <w:color w:val="2F4A58"/>
        </w:rPr>
      </w:sdtEndPr>
      <w:sdtContent>
        <w:r>
          <w:rPr>
            <w:rFonts w:cs="Arial"/>
            <w:b/>
            <w:color w:val="7A8D95"/>
            <w:sz w:val="16"/>
            <w:szCs w:val="16"/>
            <w:lang w:val="en-AU"/>
          </w:rPr>
          <w:t>3-E - External</w:t>
        </w:r>
      </w:sdtContent>
    </w:sdt>
    <w:r>
      <w:rPr>
        <w:rFonts w:cs="Arial"/>
        <w:b/>
        <w:color w:val="7A8D95"/>
        <w:sz w:val="16"/>
        <w:szCs w:val="16"/>
        <w:lang w:val="en-AU"/>
      </w:rPr>
      <w:tab/>
    </w:r>
    <w:r>
      <w:rPr>
        <w:rFonts w:cs="Arial"/>
        <w:b/>
        <w:color w:val="7A8D95"/>
        <w:sz w:val="16"/>
        <w:szCs w:val="16"/>
        <w:lang w:val="en-AU"/>
      </w:rPr>
      <w:tab/>
    </w:r>
    <w:r w:rsidRPr="00942531">
      <w:rPr>
        <w:rFonts w:cs="Arial"/>
        <w:b/>
        <w:color w:val="7A8D95"/>
        <w:sz w:val="16"/>
        <w:szCs w:val="16"/>
        <w:lang w:val="en-AU"/>
      </w:rPr>
      <w:tab/>
    </w:r>
    <w:r w:rsidRPr="00942531">
      <w:rPr>
        <w:rFonts w:cs="Arial"/>
        <w:color w:val="7A8D95"/>
        <w:sz w:val="16"/>
        <w:szCs w:val="16"/>
      </w:rPr>
      <w:t xml:space="preserve">Page </w:t>
    </w:r>
    <w:r w:rsidRPr="00942531">
      <w:rPr>
        <w:rFonts w:cs="Arial"/>
        <w:color w:val="7A8D95"/>
        <w:sz w:val="16"/>
        <w:szCs w:val="16"/>
      </w:rPr>
      <w:fldChar w:fldCharType="begin"/>
    </w:r>
    <w:r w:rsidRPr="00942531">
      <w:rPr>
        <w:rFonts w:cs="Arial"/>
        <w:color w:val="7A8D95"/>
        <w:sz w:val="16"/>
        <w:szCs w:val="16"/>
      </w:rPr>
      <w:instrText xml:space="preserve"> PAGE </w:instrText>
    </w:r>
    <w:r w:rsidRPr="00942531">
      <w:rPr>
        <w:rFonts w:cs="Arial"/>
        <w:color w:val="7A8D95"/>
        <w:sz w:val="16"/>
        <w:szCs w:val="16"/>
      </w:rPr>
      <w:fldChar w:fldCharType="separate"/>
    </w:r>
    <w:r w:rsidR="00DE7270">
      <w:rPr>
        <w:rFonts w:cs="Arial"/>
        <w:noProof/>
        <w:color w:val="7A8D95"/>
        <w:sz w:val="16"/>
        <w:szCs w:val="16"/>
      </w:rPr>
      <w:t>3</w:t>
    </w:r>
    <w:r w:rsidRPr="00942531">
      <w:rPr>
        <w:rFonts w:cs="Arial"/>
        <w:color w:val="7A8D95"/>
        <w:sz w:val="16"/>
        <w:szCs w:val="16"/>
      </w:rPr>
      <w:fldChar w:fldCharType="end"/>
    </w:r>
    <w:r w:rsidRPr="00942531">
      <w:rPr>
        <w:rFonts w:cs="Arial"/>
        <w:color w:val="7A8D95"/>
        <w:sz w:val="16"/>
        <w:szCs w:val="16"/>
      </w:rPr>
      <w:t xml:space="preserve"> of </w:t>
    </w:r>
    <w:r w:rsidRPr="00942531">
      <w:rPr>
        <w:rFonts w:cs="Arial"/>
        <w:color w:val="7A8D95"/>
        <w:sz w:val="16"/>
        <w:szCs w:val="16"/>
      </w:rPr>
      <w:fldChar w:fldCharType="begin"/>
    </w:r>
    <w:r w:rsidRPr="00942531">
      <w:rPr>
        <w:rFonts w:cs="Arial"/>
        <w:color w:val="7A8D95"/>
        <w:sz w:val="16"/>
        <w:szCs w:val="16"/>
      </w:rPr>
      <w:instrText xml:space="preserve"> NUMPAGES </w:instrText>
    </w:r>
    <w:r w:rsidRPr="00942531">
      <w:rPr>
        <w:rFonts w:cs="Arial"/>
        <w:color w:val="7A8D95"/>
        <w:sz w:val="16"/>
        <w:szCs w:val="16"/>
      </w:rPr>
      <w:fldChar w:fldCharType="separate"/>
    </w:r>
    <w:r w:rsidR="00DE7270">
      <w:rPr>
        <w:rFonts w:cs="Arial"/>
        <w:noProof/>
        <w:color w:val="7A8D95"/>
        <w:sz w:val="16"/>
        <w:szCs w:val="16"/>
      </w:rPr>
      <w:t>3</w:t>
    </w:r>
    <w:r w:rsidRPr="00942531">
      <w:rPr>
        <w:rFonts w:cs="Arial"/>
        <w:color w:val="7A8D95"/>
        <w:sz w:val="16"/>
        <w:szCs w:val="16"/>
      </w:rPr>
      <w:fldChar w:fldCharType="end"/>
    </w:r>
  </w:p>
  <w:p w14:paraId="6FA51E3A" w14:textId="77777777" w:rsidR="003C35E2" w:rsidRPr="00942531" w:rsidRDefault="003C35E2" w:rsidP="003C35E2">
    <w:pPr>
      <w:tabs>
        <w:tab w:val="center" w:pos="4320"/>
        <w:tab w:val="right" w:pos="8640"/>
      </w:tabs>
      <w:ind w:left="-426"/>
      <w:jc w:val="left"/>
      <w:rPr>
        <w:rFonts w:cs="Arial"/>
        <w:color w:val="7A8D95"/>
        <w:sz w:val="12"/>
        <w:szCs w:val="12"/>
      </w:rPr>
    </w:pPr>
    <w:r w:rsidRPr="00942531">
      <w:rPr>
        <w:rFonts w:cs="Arial"/>
        <w:color w:val="7A8D95"/>
        <w:sz w:val="12"/>
        <w:szCs w:val="12"/>
      </w:rPr>
      <w:t>Electronic documents once printed, are uncontrolled and may become outdated. Refer to ECMS for current revision.</w:t>
    </w:r>
  </w:p>
  <w:p w14:paraId="2C858704" w14:textId="77777777" w:rsidR="003C35E2" w:rsidRPr="00942531" w:rsidRDefault="003C35E2" w:rsidP="003C35E2">
    <w:pPr>
      <w:tabs>
        <w:tab w:val="center" w:pos="4320"/>
        <w:tab w:val="right" w:pos="8640"/>
      </w:tabs>
      <w:ind w:left="-426"/>
      <w:jc w:val="left"/>
      <w:rPr>
        <w:rFonts w:cs="Arial"/>
        <w:color w:val="7A8D95"/>
        <w:sz w:val="12"/>
        <w:szCs w:val="12"/>
      </w:rPr>
    </w:pPr>
    <w:r w:rsidRPr="00942531">
      <w:rPr>
        <w:rFonts w:cs="Arial"/>
        <w:color w:val="7A8D95"/>
        <w:sz w:val="12"/>
        <w:szCs w:val="12"/>
      </w:rPr>
      <w:t>This Document is the exclusive property of Government Expenditure &amp; Projects Efficiency Authority. And is subject to the restrictions set out in the Important Notice contained in this Document.</w:t>
    </w:r>
  </w:p>
  <w:p w14:paraId="5DDBD317" w14:textId="2DA9EC61" w:rsidR="00C60E3B" w:rsidRPr="003C35E2" w:rsidRDefault="00C60E3B" w:rsidP="003C35E2">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3C9BC9" w14:textId="77777777" w:rsidR="00C60E3B" w:rsidRDefault="00C60E3B" w:rsidP="00C91774">
    <w:pPr>
      <w:pStyle w:val="Footer"/>
      <w:jc w:val="center"/>
      <w:rPr>
        <w:sz w:val="16"/>
        <w:szCs w:val="16"/>
        <w:lang w:val="en-AU"/>
      </w:rPr>
    </w:pPr>
  </w:p>
  <w:p w14:paraId="16312BFD" w14:textId="77777777" w:rsidR="00C60E3B" w:rsidRPr="00514EDE" w:rsidRDefault="000C54AC" w:rsidP="00CE6592">
    <w:pPr>
      <w:pStyle w:val="Footer"/>
      <w:jc w:val="center"/>
      <w:rPr>
        <w:sz w:val="16"/>
        <w:szCs w:val="16"/>
        <w:lang w:val="en-AU"/>
      </w:rPr>
    </w:pPr>
    <w:sdt>
      <w:sdtPr>
        <w:rPr>
          <w:sz w:val="16"/>
          <w:szCs w:val="16"/>
          <w:lang w:val="en-AU"/>
        </w:rPr>
        <w:alias w:val="Subject"/>
        <w:tag w:val=""/>
        <w:id w:val="1401255408"/>
        <w:dataBinding w:prefixMappings="xmlns:ns0='http://purl.org/dc/elements/1.1/' xmlns:ns1='http://schemas.openxmlformats.org/package/2006/metadata/core-properties' " w:xpath="/ns1:coreProperties[1]/ns0:subject[1]" w:storeItemID="{6C3C8BC8-F283-45AE-878A-BAB7291924A1}"/>
        <w:text/>
      </w:sdtPr>
      <w:sdtEndPr/>
      <w:sdtContent>
        <w:r w:rsidR="005435F2">
          <w:rPr>
            <w:sz w:val="16"/>
            <w:szCs w:val="16"/>
            <w:lang w:val="en-AU"/>
          </w:rPr>
          <w:t>EPM-KSS-TP-000009</w:t>
        </w:r>
      </w:sdtContent>
    </w:sdt>
    <w:r w:rsidR="006406FF">
      <w:rPr>
        <w:sz w:val="16"/>
        <w:szCs w:val="16"/>
        <w:lang w:val="en-AU"/>
      </w:rPr>
      <w:t xml:space="preserve"> Rev </w:t>
    </w:r>
    <w:r w:rsidR="002C2B00">
      <w:rPr>
        <w:sz w:val="16"/>
        <w:szCs w:val="16"/>
        <w:lang w:val="en-AU"/>
      </w:rPr>
      <w:t>00</w:t>
    </w:r>
    <w:r w:rsidR="00CE6592">
      <w:rPr>
        <w:sz w:val="16"/>
        <w:szCs w:val="16"/>
        <w:lang w:val="en-AU"/>
      </w:rPr>
      <w:t>2</w:t>
    </w:r>
    <w:r w:rsidR="00C60E3B">
      <w:rPr>
        <w:sz w:val="16"/>
        <w:szCs w:val="16"/>
        <w:lang w:val="en-AU"/>
      </w:rPr>
      <w:t xml:space="preserve">          </w:t>
    </w:r>
    <w:r w:rsidR="00C60E3B">
      <w:rPr>
        <w:sz w:val="16"/>
        <w:szCs w:val="16"/>
        <w:lang w:val="en-AU"/>
      </w:rPr>
      <w:tab/>
    </w:r>
    <w:r w:rsidR="00C60E3B">
      <w:rPr>
        <w:b/>
        <w:sz w:val="16"/>
        <w:szCs w:val="16"/>
        <w:lang w:val="en-AU"/>
      </w:rPr>
      <w:t>Level –</w:t>
    </w:r>
    <w:r w:rsidR="00C60E3B">
      <w:rPr>
        <w:b/>
        <w:color w:val="000000" w:themeColor="text1"/>
        <w:sz w:val="16"/>
        <w:szCs w:val="16"/>
        <w:lang w:val="en-AU"/>
      </w:rPr>
      <w:t xml:space="preserve"> </w:t>
    </w:r>
    <w:sdt>
      <w:sdtPr>
        <w:rPr>
          <w:b/>
          <w:color w:val="000000" w:themeColor="text1"/>
          <w:sz w:val="16"/>
          <w:szCs w:val="16"/>
          <w:lang w:val="en-AU"/>
        </w:rPr>
        <w:alias w:val="Category"/>
        <w:tag w:val=""/>
        <w:id w:val="-579220242"/>
        <w:dataBinding w:prefixMappings="xmlns:ns0='http://purl.org/dc/elements/1.1/' xmlns:ns1='http://schemas.openxmlformats.org/package/2006/metadata/core-properties' " w:xpath="/ns1:coreProperties[1]/ns1:category[1]" w:storeItemID="{6C3C8BC8-F283-45AE-878A-BAB7291924A1}"/>
        <w:text/>
      </w:sdtPr>
      <w:sdtEndPr/>
      <w:sdtContent>
        <w:r w:rsidR="00C60E3B">
          <w:rPr>
            <w:b/>
            <w:color w:val="000000" w:themeColor="text1"/>
            <w:sz w:val="16"/>
            <w:szCs w:val="16"/>
            <w:lang w:val="en-AU"/>
          </w:rPr>
          <w:t>3 E - External</w:t>
        </w:r>
      </w:sdtContent>
    </w:sdt>
    <w:r w:rsidR="00C60E3B">
      <w:rPr>
        <w:sz w:val="16"/>
        <w:szCs w:val="16"/>
      </w:rPr>
      <w:tab/>
      <w:t xml:space="preserve"> </w:t>
    </w:r>
    <w:r w:rsidR="00C60E3B" w:rsidRPr="00E662DA">
      <w:rPr>
        <w:sz w:val="16"/>
        <w:szCs w:val="16"/>
      </w:rPr>
      <w:t xml:space="preserve">Page </w:t>
    </w:r>
    <w:r w:rsidR="00C60E3B" w:rsidRPr="00E662DA">
      <w:rPr>
        <w:sz w:val="16"/>
        <w:szCs w:val="16"/>
      </w:rPr>
      <w:fldChar w:fldCharType="begin"/>
    </w:r>
    <w:r w:rsidR="00C60E3B" w:rsidRPr="00E662DA">
      <w:rPr>
        <w:sz w:val="16"/>
        <w:szCs w:val="16"/>
      </w:rPr>
      <w:instrText xml:space="preserve"> PAGE </w:instrText>
    </w:r>
    <w:r w:rsidR="00C60E3B" w:rsidRPr="00E662DA">
      <w:rPr>
        <w:sz w:val="16"/>
        <w:szCs w:val="16"/>
      </w:rPr>
      <w:fldChar w:fldCharType="separate"/>
    </w:r>
    <w:r w:rsidR="00CE6592">
      <w:rPr>
        <w:noProof/>
        <w:sz w:val="16"/>
        <w:szCs w:val="16"/>
      </w:rPr>
      <w:t>1</w:t>
    </w:r>
    <w:r w:rsidR="00C60E3B" w:rsidRPr="00E662DA">
      <w:rPr>
        <w:sz w:val="16"/>
        <w:szCs w:val="16"/>
      </w:rPr>
      <w:fldChar w:fldCharType="end"/>
    </w:r>
    <w:r w:rsidR="00C60E3B" w:rsidRPr="00E662DA">
      <w:rPr>
        <w:sz w:val="16"/>
        <w:szCs w:val="16"/>
      </w:rPr>
      <w:t xml:space="preserve"> of </w:t>
    </w:r>
    <w:r w:rsidR="00C60E3B" w:rsidRPr="00E662DA">
      <w:rPr>
        <w:sz w:val="16"/>
        <w:szCs w:val="16"/>
      </w:rPr>
      <w:fldChar w:fldCharType="begin"/>
    </w:r>
    <w:r w:rsidR="00C60E3B" w:rsidRPr="00E662DA">
      <w:rPr>
        <w:sz w:val="16"/>
        <w:szCs w:val="16"/>
      </w:rPr>
      <w:instrText xml:space="preserve"> NUMPAGES </w:instrText>
    </w:r>
    <w:r w:rsidR="00C60E3B" w:rsidRPr="00E662DA">
      <w:rPr>
        <w:sz w:val="16"/>
        <w:szCs w:val="16"/>
      </w:rPr>
      <w:fldChar w:fldCharType="separate"/>
    </w:r>
    <w:r w:rsidR="00CE6592">
      <w:rPr>
        <w:noProof/>
        <w:sz w:val="16"/>
        <w:szCs w:val="16"/>
      </w:rPr>
      <w:t>3</w:t>
    </w:r>
    <w:r w:rsidR="00C60E3B" w:rsidRPr="00E662DA">
      <w:rPr>
        <w:sz w:val="16"/>
        <w:szCs w:val="16"/>
      </w:rPr>
      <w:fldChar w:fldCharType="end"/>
    </w:r>
  </w:p>
  <w:p w14:paraId="777144B3" w14:textId="77777777" w:rsidR="00C60E3B" w:rsidRPr="00E662DA" w:rsidRDefault="00C60E3B" w:rsidP="00017D6D">
    <w:pPr>
      <w:pStyle w:val="Footer"/>
      <w:jc w:val="center"/>
      <w:rPr>
        <w:sz w:val="16"/>
        <w:szCs w:val="16"/>
        <w:lang w:val="en-AU"/>
      </w:rPr>
    </w:pPr>
    <w:r w:rsidRPr="00E662DA">
      <w:rPr>
        <w:sz w:val="16"/>
        <w:szCs w:val="16"/>
        <w:lang w:val="en-AU"/>
      </w:rPr>
      <w:t>Electronic documents once printed, are uncontrolled and may become out-dated.</w:t>
    </w:r>
    <w:r>
      <w:rPr>
        <w:sz w:val="16"/>
        <w:szCs w:val="16"/>
        <w:lang w:val="en-AU"/>
      </w:rPr>
      <w:t xml:space="preserve"> </w:t>
    </w:r>
    <w:r w:rsidRPr="00E662DA">
      <w:rPr>
        <w:sz w:val="16"/>
        <w:szCs w:val="16"/>
        <w:lang w:val="en-AU"/>
      </w:rPr>
      <w:t xml:space="preserve">Refer to </w:t>
    </w:r>
    <w:r>
      <w:rPr>
        <w:sz w:val="16"/>
        <w:szCs w:val="16"/>
        <w:lang w:val="en-AU"/>
      </w:rPr>
      <w:t>ECMS</w:t>
    </w:r>
    <w:r w:rsidRPr="00E662DA">
      <w:rPr>
        <w:sz w:val="16"/>
        <w:szCs w:val="16"/>
        <w:lang w:val="en-AU"/>
      </w:rPr>
      <w:t xml:space="preserve"> for current revision.</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0954C3" w14:textId="77777777" w:rsidR="000C54AC" w:rsidRDefault="000C54AC">
      <w:r>
        <w:separator/>
      </w:r>
    </w:p>
  </w:footnote>
  <w:footnote w:type="continuationSeparator" w:id="0">
    <w:p w14:paraId="6DE63742" w14:textId="77777777" w:rsidR="000C54AC" w:rsidRDefault="000C54A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CCC557" w14:textId="019DF468" w:rsidR="00C60E3B" w:rsidRPr="003853C9" w:rsidRDefault="003C35E2" w:rsidP="00007BF5">
    <w:pPr>
      <w:pStyle w:val="Header"/>
      <w:ind w:right="1435"/>
      <w:jc w:val="center"/>
      <w:rPr>
        <w:b/>
        <w:sz w:val="24"/>
        <w:szCs w:val="24"/>
      </w:rPr>
    </w:pPr>
    <w:r w:rsidRPr="009A054C">
      <w:rPr>
        <w:b/>
        <w:noProof/>
      </w:rPr>
      <w:drawing>
        <wp:anchor distT="0" distB="0" distL="114300" distR="114300" simplePos="0" relativeHeight="251671552" behindDoc="0" locked="0" layoutInCell="1" allowOverlap="1" wp14:anchorId="23B5FD38" wp14:editId="3C6F06F8">
          <wp:simplePos x="0" y="0"/>
          <wp:positionH relativeFrom="column">
            <wp:posOffset>-795130</wp:posOffset>
          </wp:positionH>
          <wp:positionV relativeFrom="paragraph">
            <wp:posOffset>-366699</wp:posOffset>
          </wp:positionV>
          <wp:extent cx="1435735" cy="628650"/>
          <wp:effectExtent l="0" t="0" r="0" b="0"/>
          <wp:wrapThrough wrapText="bothSides">
            <wp:wrapPolygon edited="0">
              <wp:start x="4299" y="0"/>
              <wp:lineTo x="860" y="2618"/>
              <wp:lineTo x="287" y="10473"/>
              <wp:lineTo x="1720" y="11782"/>
              <wp:lineTo x="1720" y="15709"/>
              <wp:lineTo x="3726" y="17018"/>
              <wp:lineTo x="8598" y="18327"/>
              <wp:lineTo x="20635" y="18327"/>
              <wp:lineTo x="20635" y="14400"/>
              <wp:lineTo x="19775" y="11782"/>
              <wp:lineTo x="21208" y="8509"/>
              <wp:lineTo x="19775" y="5236"/>
              <wp:lineTo x="6019" y="0"/>
              <wp:lineTo x="4299" y="0"/>
            </wp:wrapPolygon>
          </wp:wrapThrough>
          <wp:docPr id="1" name="Picture 8">
            <a:extLst xmlns:a="http://schemas.openxmlformats.org/drawingml/2006/main">
              <a:ext uri="{FF2B5EF4-FFF2-40B4-BE49-F238E27FC236}">
                <a16:creationId xmlns:a16="http://schemas.microsoft.com/office/drawing/2014/main" id="{49A23798-439C-D84A-8688-2115BB8051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49A23798-439C-D84A-8688-2115BB8051AF}"/>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35735" cy="628650"/>
                  </a:xfrm>
                  <a:prstGeom prst="rect">
                    <a:avLst/>
                  </a:prstGeom>
                </pic:spPr>
              </pic:pic>
            </a:graphicData>
          </a:graphic>
          <wp14:sizeRelH relativeFrom="margin">
            <wp14:pctWidth>0</wp14:pctWidth>
          </wp14:sizeRelH>
          <wp14:sizeRelV relativeFrom="margin">
            <wp14:pctHeight>0</wp14:pctHeight>
          </wp14:sizeRelV>
        </wp:anchor>
      </w:drawing>
    </w:r>
  </w:p>
  <w:p w14:paraId="6ABB60D0" w14:textId="77777777" w:rsidR="00C60E3B" w:rsidRDefault="00C60E3B">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BB5EE9" w14:textId="77777777" w:rsidR="00C60E3B" w:rsidRPr="003853C9" w:rsidRDefault="006406FF" w:rsidP="0022116D">
    <w:pPr>
      <w:pStyle w:val="Header"/>
      <w:ind w:right="1435"/>
      <w:jc w:val="center"/>
      <w:rPr>
        <w:b/>
        <w:sz w:val="24"/>
        <w:szCs w:val="24"/>
      </w:rPr>
    </w:pPr>
    <w:r>
      <w:rPr>
        <w:rFonts w:cs="Arial"/>
        <w:noProof/>
      </w:rPr>
      <w:drawing>
        <wp:anchor distT="0" distB="0" distL="114300" distR="114300" simplePos="0" relativeHeight="251669504" behindDoc="0" locked="0" layoutInCell="1" allowOverlap="1" wp14:anchorId="2F76E38D" wp14:editId="7F04664B">
          <wp:simplePos x="0" y="0"/>
          <wp:positionH relativeFrom="column">
            <wp:posOffset>-752475</wp:posOffset>
          </wp:positionH>
          <wp:positionV relativeFrom="topMargin">
            <wp:posOffset>142875</wp:posOffset>
          </wp:positionV>
          <wp:extent cx="1814195" cy="514350"/>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English-Modifie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14195" cy="514350"/>
                  </a:xfrm>
                  <a:prstGeom prst="rect">
                    <a:avLst/>
                  </a:prstGeom>
                </pic:spPr>
              </pic:pic>
            </a:graphicData>
          </a:graphic>
          <wp14:sizeRelH relativeFrom="margin">
            <wp14:pctWidth>0</wp14:pctWidth>
          </wp14:sizeRelH>
          <wp14:sizeRelV relativeFrom="margin">
            <wp14:pctHeight>0</wp14:pctHeight>
          </wp14:sizeRelV>
        </wp:anchor>
      </w:drawing>
    </w:r>
  </w:p>
  <w:p w14:paraId="1D34EEE8" w14:textId="77777777" w:rsidR="00C60E3B" w:rsidRDefault="00C60E3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3C2020FA"/>
    <w:lvl w:ilvl="0">
      <w:start w:val="1"/>
      <w:numFmt w:val="decimal"/>
      <w:lvlText w:val="%1."/>
      <w:lvlJc w:val="left"/>
      <w:pPr>
        <w:tabs>
          <w:tab w:val="num" w:pos="1440"/>
        </w:tabs>
        <w:ind w:left="1440" w:hanging="360"/>
      </w:pPr>
    </w:lvl>
  </w:abstractNum>
  <w:abstractNum w:abstractNumId="1" w15:restartNumberingAfterBreak="0">
    <w:nsid w:val="FFFFFF7E"/>
    <w:multiLevelType w:val="singleLevel"/>
    <w:tmpl w:val="906CE29C"/>
    <w:lvl w:ilvl="0">
      <w:start w:val="1"/>
      <w:numFmt w:val="decimal"/>
      <w:lvlText w:val="%1."/>
      <w:lvlJc w:val="left"/>
      <w:pPr>
        <w:tabs>
          <w:tab w:val="num" w:pos="1080"/>
        </w:tabs>
        <w:ind w:left="1080" w:hanging="360"/>
      </w:pPr>
    </w:lvl>
  </w:abstractNum>
  <w:abstractNum w:abstractNumId="2" w15:restartNumberingAfterBreak="0">
    <w:nsid w:val="FFFFFF7F"/>
    <w:multiLevelType w:val="singleLevel"/>
    <w:tmpl w:val="C39E2158"/>
    <w:lvl w:ilvl="0">
      <w:start w:val="1"/>
      <w:numFmt w:val="decimal"/>
      <w:lvlText w:val="%1."/>
      <w:lvlJc w:val="left"/>
      <w:pPr>
        <w:tabs>
          <w:tab w:val="num" w:pos="720"/>
        </w:tabs>
        <w:ind w:left="720" w:hanging="360"/>
      </w:pPr>
    </w:lvl>
  </w:abstractNum>
  <w:abstractNum w:abstractNumId="3" w15:restartNumberingAfterBreak="0">
    <w:nsid w:val="FFFFFF81"/>
    <w:multiLevelType w:val="singleLevel"/>
    <w:tmpl w:val="957895EA"/>
    <w:lvl w:ilvl="0">
      <w:start w:val="1"/>
      <w:numFmt w:val="bullet"/>
      <w:lvlText w:val=""/>
      <w:lvlJc w:val="left"/>
      <w:pPr>
        <w:tabs>
          <w:tab w:val="num" w:pos="1440"/>
        </w:tabs>
        <w:ind w:left="1440" w:hanging="360"/>
      </w:pPr>
      <w:rPr>
        <w:rFonts w:ascii="Symbol" w:hAnsi="Symbol" w:hint="default"/>
      </w:rPr>
    </w:lvl>
  </w:abstractNum>
  <w:abstractNum w:abstractNumId="4" w15:restartNumberingAfterBreak="0">
    <w:nsid w:val="FFFFFF82"/>
    <w:multiLevelType w:val="singleLevel"/>
    <w:tmpl w:val="5F34A640"/>
    <w:lvl w:ilvl="0">
      <w:start w:val="1"/>
      <w:numFmt w:val="bullet"/>
      <w:lvlText w:val=""/>
      <w:lvlJc w:val="left"/>
      <w:pPr>
        <w:tabs>
          <w:tab w:val="num" w:pos="1080"/>
        </w:tabs>
        <w:ind w:left="1080" w:hanging="360"/>
      </w:pPr>
      <w:rPr>
        <w:rFonts w:ascii="Symbol" w:hAnsi="Symbol" w:hint="default"/>
      </w:rPr>
    </w:lvl>
  </w:abstractNum>
  <w:abstractNum w:abstractNumId="5" w15:restartNumberingAfterBreak="0">
    <w:nsid w:val="FFFFFF83"/>
    <w:multiLevelType w:val="singleLevel"/>
    <w:tmpl w:val="234A3EC4"/>
    <w:lvl w:ilvl="0">
      <w:start w:val="1"/>
      <w:numFmt w:val="bullet"/>
      <w:lvlText w:val=""/>
      <w:lvlJc w:val="left"/>
      <w:pPr>
        <w:tabs>
          <w:tab w:val="num" w:pos="720"/>
        </w:tabs>
        <w:ind w:left="720" w:hanging="360"/>
      </w:pPr>
      <w:rPr>
        <w:rFonts w:ascii="Symbol" w:hAnsi="Symbol" w:hint="default"/>
      </w:rPr>
    </w:lvl>
  </w:abstractNum>
  <w:abstractNum w:abstractNumId="6" w15:restartNumberingAfterBreak="0">
    <w:nsid w:val="FFFFFF88"/>
    <w:multiLevelType w:val="singleLevel"/>
    <w:tmpl w:val="AAE21482"/>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8FEED92"/>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13E528F"/>
    <w:multiLevelType w:val="hybridMultilevel"/>
    <w:tmpl w:val="E808F6E6"/>
    <w:lvl w:ilvl="0" w:tplc="04090001">
      <w:start w:val="1"/>
      <w:numFmt w:val="bullet"/>
      <w:lvlText w:val=""/>
      <w:lvlJc w:val="left"/>
      <w:pPr>
        <w:ind w:left="1162" w:hanging="360"/>
      </w:pPr>
      <w:rPr>
        <w:rFonts w:ascii="Symbol" w:hAnsi="Symbol" w:hint="default"/>
      </w:rPr>
    </w:lvl>
    <w:lvl w:ilvl="1" w:tplc="04090003" w:tentative="1">
      <w:start w:val="1"/>
      <w:numFmt w:val="bullet"/>
      <w:lvlText w:val="o"/>
      <w:lvlJc w:val="left"/>
      <w:pPr>
        <w:ind w:left="1882" w:hanging="360"/>
      </w:pPr>
      <w:rPr>
        <w:rFonts w:ascii="Courier New" w:hAnsi="Courier New" w:cs="Courier New" w:hint="default"/>
      </w:rPr>
    </w:lvl>
    <w:lvl w:ilvl="2" w:tplc="04090005" w:tentative="1">
      <w:start w:val="1"/>
      <w:numFmt w:val="bullet"/>
      <w:lvlText w:val=""/>
      <w:lvlJc w:val="left"/>
      <w:pPr>
        <w:ind w:left="2602" w:hanging="360"/>
      </w:pPr>
      <w:rPr>
        <w:rFonts w:ascii="Wingdings" w:hAnsi="Wingdings" w:hint="default"/>
      </w:rPr>
    </w:lvl>
    <w:lvl w:ilvl="3" w:tplc="04090001" w:tentative="1">
      <w:start w:val="1"/>
      <w:numFmt w:val="bullet"/>
      <w:lvlText w:val=""/>
      <w:lvlJc w:val="left"/>
      <w:pPr>
        <w:ind w:left="3322" w:hanging="360"/>
      </w:pPr>
      <w:rPr>
        <w:rFonts w:ascii="Symbol" w:hAnsi="Symbol" w:hint="default"/>
      </w:rPr>
    </w:lvl>
    <w:lvl w:ilvl="4" w:tplc="04090003" w:tentative="1">
      <w:start w:val="1"/>
      <w:numFmt w:val="bullet"/>
      <w:lvlText w:val="o"/>
      <w:lvlJc w:val="left"/>
      <w:pPr>
        <w:ind w:left="4042" w:hanging="360"/>
      </w:pPr>
      <w:rPr>
        <w:rFonts w:ascii="Courier New" w:hAnsi="Courier New" w:cs="Courier New" w:hint="default"/>
      </w:rPr>
    </w:lvl>
    <w:lvl w:ilvl="5" w:tplc="04090005" w:tentative="1">
      <w:start w:val="1"/>
      <w:numFmt w:val="bullet"/>
      <w:lvlText w:val=""/>
      <w:lvlJc w:val="left"/>
      <w:pPr>
        <w:ind w:left="4762" w:hanging="360"/>
      </w:pPr>
      <w:rPr>
        <w:rFonts w:ascii="Wingdings" w:hAnsi="Wingdings" w:hint="default"/>
      </w:rPr>
    </w:lvl>
    <w:lvl w:ilvl="6" w:tplc="04090001" w:tentative="1">
      <w:start w:val="1"/>
      <w:numFmt w:val="bullet"/>
      <w:lvlText w:val=""/>
      <w:lvlJc w:val="left"/>
      <w:pPr>
        <w:ind w:left="5482" w:hanging="360"/>
      </w:pPr>
      <w:rPr>
        <w:rFonts w:ascii="Symbol" w:hAnsi="Symbol" w:hint="default"/>
      </w:rPr>
    </w:lvl>
    <w:lvl w:ilvl="7" w:tplc="04090003" w:tentative="1">
      <w:start w:val="1"/>
      <w:numFmt w:val="bullet"/>
      <w:lvlText w:val="o"/>
      <w:lvlJc w:val="left"/>
      <w:pPr>
        <w:ind w:left="6202" w:hanging="360"/>
      </w:pPr>
      <w:rPr>
        <w:rFonts w:ascii="Courier New" w:hAnsi="Courier New" w:cs="Courier New" w:hint="default"/>
      </w:rPr>
    </w:lvl>
    <w:lvl w:ilvl="8" w:tplc="04090005" w:tentative="1">
      <w:start w:val="1"/>
      <w:numFmt w:val="bullet"/>
      <w:lvlText w:val=""/>
      <w:lvlJc w:val="left"/>
      <w:pPr>
        <w:ind w:left="6922" w:hanging="360"/>
      </w:pPr>
      <w:rPr>
        <w:rFonts w:ascii="Wingdings" w:hAnsi="Wingdings" w:hint="default"/>
      </w:rPr>
    </w:lvl>
  </w:abstractNum>
  <w:abstractNum w:abstractNumId="9" w15:restartNumberingAfterBreak="0">
    <w:nsid w:val="01ED072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021D536A"/>
    <w:multiLevelType w:val="hybridMultilevel"/>
    <w:tmpl w:val="8B3E52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D342E31"/>
    <w:multiLevelType w:val="hybridMultilevel"/>
    <w:tmpl w:val="ADF2A97A"/>
    <w:lvl w:ilvl="0" w:tplc="4EA46E8E">
      <w:start w:val="1"/>
      <w:numFmt w:val="bullet"/>
      <w:lvlText w:val=""/>
      <w:lvlJc w:val="left"/>
      <w:pPr>
        <w:tabs>
          <w:tab w:val="num" w:pos="1296"/>
        </w:tabs>
        <w:ind w:left="1296" w:hanging="360"/>
      </w:pPr>
      <w:rPr>
        <w:rFonts w:ascii="Symbol" w:hAnsi="Symbol"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12" w15:restartNumberingAfterBreak="0">
    <w:nsid w:val="1029176E"/>
    <w:multiLevelType w:val="hybridMultilevel"/>
    <w:tmpl w:val="C6DC8A86"/>
    <w:lvl w:ilvl="0" w:tplc="BB16DA76">
      <w:start w:val="1"/>
      <w:numFmt w:val="bullet"/>
      <w:pStyle w:val="Bullet1"/>
      <w:lvlText w:val=""/>
      <w:lvlJc w:val="left"/>
      <w:pPr>
        <w:ind w:left="720" w:hanging="360"/>
      </w:pPr>
      <w:rPr>
        <w:rFonts w:ascii="Symbol" w:hAnsi="Symbol" w:hint="default"/>
      </w:rPr>
    </w:lvl>
    <w:lvl w:ilvl="1" w:tplc="1BB8CA1E">
      <w:start w:val="1"/>
      <w:numFmt w:val="bullet"/>
      <w:pStyle w:val="Bullet2"/>
      <w:lvlText w:val="o"/>
      <w:lvlJc w:val="left"/>
      <w:pPr>
        <w:ind w:left="1440" w:hanging="360"/>
      </w:pPr>
      <w:rPr>
        <w:rFonts w:ascii="Courier New" w:hAnsi="Courier New" w:cs="Courier New" w:hint="default"/>
      </w:rPr>
    </w:lvl>
    <w:lvl w:ilvl="2" w:tplc="E5AC78C0">
      <w:start w:val="1"/>
      <w:numFmt w:val="bullet"/>
      <w:pStyle w:val="Bullet3"/>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37B029C"/>
    <w:multiLevelType w:val="hybridMultilevel"/>
    <w:tmpl w:val="ACE8E8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8471876"/>
    <w:multiLevelType w:val="hybridMultilevel"/>
    <w:tmpl w:val="599E7360"/>
    <w:lvl w:ilvl="0" w:tplc="852A3FB8">
      <w:start w:val="1"/>
      <w:numFmt w:val="bullet"/>
      <w:lvlText w:val="•"/>
      <w:lvlJc w:val="left"/>
      <w:pPr>
        <w:tabs>
          <w:tab w:val="num" w:pos="720"/>
        </w:tabs>
        <w:ind w:left="720" w:hanging="360"/>
      </w:pPr>
      <w:rPr>
        <w:rFonts w:ascii="Times New Roman" w:hAnsi="Times New Roman" w:hint="default"/>
      </w:rPr>
    </w:lvl>
    <w:lvl w:ilvl="1" w:tplc="E88CDA2A" w:tentative="1">
      <w:start w:val="1"/>
      <w:numFmt w:val="bullet"/>
      <w:lvlText w:val="•"/>
      <w:lvlJc w:val="left"/>
      <w:pPr>
        <w:tabs>
          <w:tab w:val="num" w:pos="1440"/>
        </w:tabs>
        <w:ind w:left="1440" w:hanging="360"/>
      </w:pPr>
      <w:rPr>
        <w:rFonts w:ascii="Times New Roman" w:hAnsi="Times New Roman" w:hint="default"/>
      </w:rPr>
    </w:lvl>
    <w:lvl w:ilvl="2" w:tplc="00807B28" w:tentative="1">
      <w:start w:val="1"/>
      <w:numFmt w:val="bullet"/>
      <w:lvlText w:val="•"/>
      <w:lvlJc w:val="left"/>
      <w:pPr>
        <w:tabs>
          <w:tab w:val="num" w:pos="2160"/>
        </w:tabs>
        <w:ind w:left="2160" w:hanging="360"/>
      </w:pPr>
      <w:rPr>
        <w:rFonts w:ascii="Times New Roman" w:hAnsi="Times New Roman" w:hint="default"/>
      </w:rPr>
    </w:lvl>
    <w:lvl w:ilvl="3" w:tplc="4D588836" w:tentative="1">
      <w:start w:val="1"/>
      <w:numFmt w:val="bullet"/>
      <w:lvlText w:val="•"/>
      <w:lvlJc w:val="left"/>
      <w:pPr>
        <w:tabs>
          <w:tab w:val="num" w:pos="2880"/>
        </w:tabs>
        <w:ind w:left="2880" w:hanging="360"/>
      </w:pPr>
      <w:rPr>
        <w:rFonts w:ascii="Times New Roman" w:hAnsi="Times New Roman" w:hint="default"/>
      </w:rPr>
    </w:lvl>
    <w:lvl w:ilvl="4" w:tplc="0FEE7950" w:tentative="1">
      <w:start w:val="1"/>
      <w:numFmt w:val="bullet"/>
      <w:lvlText w:val="•"/>
      <w:lvlJc w:val="left"/>
      <w:pPr>
        <w:tabs>
          <w:tab w:val="num" w:pos="3600"/>
        </w:tabs>
        <w:ind w:left="3600" w:hanging="360"/>
      </w:pPr>
      <w:rPr>
        <w:rFonts w:ascii="Times New Roman" w:hAnsi="Times New Roman" w:hint="default"/>
      </w:rPr>
    </w:lvl>
    <w:lvl w:ilvl="5" w:tplc="8D7A09D8" w:tentative="1">
      <w:start w:val="1"/>
      <w:numFmt w:val="bullet"/>
      <w:lvlText w:val="•"/>
      <w:lvlJc w:val="left"/>
      <w:pPr>
        <w:tabs>
          <w:tab w:val="num" w:pos="4320"/>
        </w:tabs>
        <w:ind w:left="4320" w:hanging="360"/>
      </w:pPr>
      <w:rPr>
        <w:rFonts w:ascii="Times New Roman" w:hAnsi="Times New Roman" w:hint="default"/>
      </w:rPr>
    </w:lvl>
    <w:lvl w:ilvl="6" w:tplc="FA4828AA" w:tentative="1">
      <w:start w:val="1"/>
      <w:numFmt w:val="bullet"/>
      <w:lvlText w:val="•"/>
      <w:lvlJc w:val="left"/>
      <w:pPr>
        <w:tabs>
          <w:tab w:val="num" w:pos="5040"/>
        </w:tabs>
        <w:ind w:left="5040" w:hanging="360"/>
      </w:pPr>
      <w:rPr>
        <w:rFonts w:ascii="Times New Roman" w:hAnsi="Times New Roman" w:hint="default"/>
      </w:rPr>
    </w:lvl>
    <w:lvl w:ilvl="7" w:tplc="888A75A8" w:tentative="1">
      <w:start w:val="1"/>
      <w:numFmt w:val="bullet"/>
      <w:lvlText w:val="•"/>
      <w:lvlJc w:val="left"/>
      <w:pPr>
        <w:tabs>
          <w:tab w:val="num" w:pos="5760"/>
        </w:tabs>
        <w:ind w:left="5760" w:hanging="360"/>
      </w:pPr>
      <w:rPr>
        <w:rFonts w:ascii="Times New Roman" w:hAnsi="Times New Roman" w:hint="default"/>
      </w:rPr>
    </w:lvl>
    <w:lvl w:ilvl="8" w:tplc="36C811EA"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1CEA7732"/>
    <w:multiLevelType w:val="hybridMultilevel"/>
    <w:tmpl w:val="F4BC6EEE"/>
    <w:lvl w:ilvl="0" w:tplc="20A0DA2C">
      <w:start w:val="1"/>
      <w:numFmt w:val="bullet"/>
      <w:lvlText w:val="•"/>
      <w:lvlJc w:val="left"/>
      <w:pPr>
        <w:tabs>
          <w:tab w:val="num" w:pos="720"/>
        </w:tabs>
        <w:ind w:left="720" w:hanging="360"/>
      </w:pPr>
      <w:rPr>
        <w:rFonts w:ascii="Times New Roman" w:hAnsi="Times New Roman" w:hint="default"/>
      </w:rPr>
    </w:lvl>
    <w:lvl w:ilvl="1" w:tplc="6F965330" w:tentative="1">
      <w:start w:val="1"/>
      <w:numFmt w:val="bullet"/>
      <w:lvlText w:val="•"/>
      <w:lvlJc w:val="left"/>
      <w:pPr>
        <w:tabs>
          <w:tab w:val="num" w:pos="1440"/>
        </w:tabs>
        <w:ind w:left="1440" w:hanging="360"/>
      </w:pPr>
      <w:rPr>
        <w:rFonts w:ascii="Times New Roman" w:hAnsi="Times New Roman" w:hint="default"/>
      </w:rPr>
    </w:lvl>
    <w:lvl w:ilvl="2" w:tplc="C1BE0740" w:tentative="1">
      <w:start w:val="1"/>
      <w:numFmt w:val="bullet"/>
      <w:lvlText w:val="•"/>
      <w:lvlJc w:val="left"/>
      <w:pPr>
        <w:tabs>
          <w:tab w:val="num" w:pos="2160"/>
        </w:tabs>
        <w:ind w:left="2160" w:hanging="360"/>
      </w:pPr>
      <w:rPr>
        <w:rFonts w:ascii="Times New Roman" w:hAnsi="Times New Roman" w:hint="default"/>
      </w:rPr>
    </w:lvl>
    <w:lvl w:ilvl="3" w:tplc="7D84AF7C" w:tentative="1">
      <w:start w:val="1"/>
      <w:numFmt w:val="bullet"/>
      <w:lvlText w:val="•"/>
      <w:lvlJc w:val="left"/>
      <w:pPr>
        <w:tabs>
          <w:tab w:val="num" w:pos="2880"/>
        </w:tabs>
        <w:ind w:left="2880" w:hanging="360"/>
      </w:pPr>
      <w:rPr>
        <w:rFonts w:ascii="Times New Roman" w:hAnsi="Times New Roman" w:hint="default"/>
      </w:rPr>
    </w:lvl>
    <w:lvl w:ilvl="4" w:tplc="D4F43CDE" w:tentative="1">
      <w:start w:val="1"/>
      <w:numFmt w:val="bullet"/>
      <w:lvlText w:val="•"/>
      <w:lvlJc w:val="left"/>
      <w:pPr>
        <w:tabs>
          <w:tab w:val="num" w:pos="3600"/>
        </w:tabs>
        <w:ind w:left="3600" w:hanging="360"/>
      </w:pPr>
      <w:rPr>
        <w:rFonts w:ascii="Times New Roman" w:hAnsi="Times New Roman" w:hint="default"/>
      </w:rPr>
    </w:lvl>
    <w:lvl w:ilvl="5" w:tplc="7D326DB2" w:tentative="1">
      <w:start w:val="1"/>
      <w:numFmt w:val="bullet"/>
      <w:lvlText w:val="•"/>
      <w:lvlJc w:val="left"/>
      <w:pPr>
        <w:tabs>
          <w:tab w:val="num" w:pos="4320"/>
        </w:tabs>
        <w:ind w:left="4320" w:hanging="360"/>
      </w:pPr>
      <w:rPr>
        <w:rFonts w:ascii="Times New Roman" w:hAnsi="Times New Roman" w:hint="default"/>
      </w:rPr>
    </w:lvl>
    <w:lvl w:ilvl="6" w:tplc="C5F4D058" w:tentative="1">
      <w:start w:val="1"/>
      <w:numFmt w:val="bullet"/>
      <w:lvlText w:val="•"/>
      <w:lvlJc w:val="left"/>
      <w:pPr>
        <w:tabs>
          <w:tab w:val="num" w:pos="5040"/>
        </w:tabs>
        <w:ind w:left="5040" w:hanging="360"/>
      </w:pPr>
      <w:rPr>
        <w:rFonts w:ascii="Times New Roman" w:hAnsi="Times New Roman" w:hint="default"/>
      </w:rPr>
    </w:lvl>
    <w:lvl w:ilvl="7" w:tplc="53EAAC68" w:tentative="1">
      <w:start w:val="1"/>
      <w:numFmt w:val="bullet"/>
      <w:lvlText w:val="•"/>
      <w:lvlJc w:val="left"/>
      <w:pPr>
        <w:tabs>
          <w:tab w:val="num" w:pos="5760"/>
        </w:tabs>
        <w:ind w:left="5760" w:hanging="360"/>
      </w:pPr>
      <w:rPr>
        <w:rFonts w:ascii="Times New Roman" w:hAnsi="Times New Roman" w:hint="default"/>
      </w:rPr>
    </w:lvl>
    <w:lvl w:ilvl="8" w:tplc="7C1A55B0"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28A4605A"/>
    <w:multiLevelType w:val="hybridMultilevel"/>
    <w:tmpl w:val="6562E7B4"/>
    <w:lvl w:ilvl="0" w:tplc="DC961ABE">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EC922E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11A7115"/>
    <w:multiLevelType w:val="hybridMultilevel"/>
    <w:tmpl w:val="1D209E0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3C455601"/>
    <w:multiLevelType w:val="multilevel"/>
    <w:tmpl w:val="95C8ADA0"/>
    <w:lvl w:ilvl="0">
      <w:start w:val="1"/>
      <w:numFmt w:val="decimal"/>
      <w:pStyle w:val="Rail1"/>
      <w:lvlText w:val="%1."/>
      <w:lvlJc w:val="left"/>
      <w:pPr>
        <w:tabs>
          <w:tab w:val="num" w:pos="360"/>
        </w:tabs>
        <w:ind w:left="360" w:hanging="360"/>
      </w:pPr>
      <w:rPr>
        <w:rFonts w:hint="default"/>
      </w:rPr>
    </w:lvl>
    <w:lvl w:ilvl="1">
      <w:start w:val="1"/>
      <w:numFmt w:val="decimal"/>
      <w:pStyle w:val="Rail2"/>
      <w:isLgl/>
      <w:lvlText w:val="%1.%2"/>
      <w:lvlJc w:val="left"/>
      <w:pPr>
        <w:tabs>
          <w:tab w:val="num" w:pos="360"/>
        </w:tabs>
        <w:ind w:left="360" w:hanging="360"/>
      </w:pPr>
      <w:rPr>
        <w:rFonts w:hint="default"/>
      </w:rPr>
    </w:lvl>
    <w:lvl w:ilvl="2">
      <w:start w:val="1"/>
      <w:numFmt w:val="decimal"/>
      <w:pStyle w:val="Rail3"/>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0" w15:restartNumberingAfterBreak="0">
    <w:nsid w:val="3F097A44"/>
    <w:multiLevelType w:val="multilevel"/>
    <w:tmpl w:val="DD3E4088"/>
    <w:lvl w:ilvl="0">
      <w:start w:val="1"/>
      <w:numFmt w:val="decimal"/>
      <w:pStyle w:val="Heading1"/>
      <w:lvlText w:val="%1.0"/>
      <w:lvlJc w:val="left"/>
      <w:pPr>
        <w:ind w:left="360" w:hanging="360"/>
      </w:pPr>
      <w:rPr>
        <w:rFonts w:hint="default"/>
      </w:rPr>
    </w:lvl>
    <w:lvl w:ilvl="1">
      <w:start w:val="1"/>
      <w:numFmt w:val="decimal"/>
      <w:pStyle w:val="Heading2"/>
      <w:lvlText w:val="%1.%2"/>
      <w:lvlJc w:val="left"/>
      <w:pPr>
        <w:tabs>
          <w:tab w:val="num" w:pos="936"/>
        </w:tabs>
        <w:ind w:left="936" w:hanging="576"/>
      </w:pPr>
      <w:rPr>
        <w:rFonts w:hint="default"/>
      </w:rPr>
    </w:lvl>
    <w:lvl w:ilvl="2">
      <w:start w:val="1"/>
      <w:numFmt w:val="decimal"/>
      <w:pStyle w:val="Heading3"/>
      <w:lvlText w:val="%1.%2.%3"/>
      <w:lvlJc w:val="left"/>
      <w:pPr>
        <w:tabs>
          <w:tab w:val="num" w:pos="1440"/>
        </w:tabs>
        <w:ind w:left="144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1" w15:restartNumberingAfterBreak="0">
    <w:nsid w:val="4086049F"/>
    <w:multiLevelType w:val="singleLevel"/>
    <w:tmpl w:val="ECE6EC78"/>
    <w:lvl w:ilvl="0">
      <w:start w:val="1"/>
      <w:numFmt w:val="bullet"/>
      <w:pStyle w:val="bullet10"/>
      <w:lvlText w:val=""/>
      <w:lvlJc w:val="left"/>
      <w:pPr>
        <w:tabs>
          <w:tab w:val="num" w:pos="1800"/>
        </w:tabs>
        <w:ind w:left="1440" w:hanging="360"/>
      </w:pPr>
      <w:rPr>
        <w:rFonts w:ascii="Symbol" w:hAnsi="Symbol" w:hint="default"/>
      </w:rPr>
    </w:lvl>
  </w:abstractNum>
  <w:abstractNum w:abstractNumId="22" w15:restartNumberingAfterBreak="0">
    <w:nsid w:val="4A753F51"/>
    <w:multiLevelType w:val="hybridMultilevel"/>
    <w:tmpl w:val="AE4065A6"/>
    <w:lvl w:ilvl="0" w:tplc="4EA46E8E">
      <w:start w:val="1"/>
      <w:numFmt w:val="bullet"/>
      <w:lvlText w:val=""/>
      <w:lvlJc w:val="left"/>
      <w:pPr>
        <w:tabs>
          <w:tab w:val="num" w:pos="1296"/>
        </w:tabs>
        <w:ind w:left="1296" w:hanging="360"/>
      </w:pPr>
      <w:rPr>
        <w:rFonts w:ascii="Symbol" w:hAnsi="Symbol"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23" w15:restartNumberingAfterBreak="0">
    <w:nsid w:val="4BD14559"/>
    <w:multiLevelType w:val="hybridMultilevel"/>
    <w:tmpl w:val="3022FBA4"/>
    <w:lvl w:ilvl="0" w:tplc="611E19C0">
      <w:start w:val="1"/>
      <w:numFmt w:val="bullet"/>
      <w:lvlText w:val="•"/>
      <w:lvlJc w:val="left"/>
      <w:pPr>
        <w:tabs>
          <w:tab w:val="num" w:pos="720"/>
        </w:tabs>
        <w:ind w:left="720" w:hanging="360"/>
      </w:pPr>
      <w:rPr>
        <w:rFonts w:ascii="Times New Roman" w:hAnsi="Times New Roman" w:hint="default"/>
      </w:rPr>
    </w:lvl>
    <w:lvl w:ilvl="1" w:tplc="364EC9F2" w:tentative="1">
      <w:start w:val="1"/>
      <w:numFmt w:val="bullet"/>
      <w:lvlText w:val="•"/>
      <w:lvlJc w:val="left"/>
      <w:pPr>
        <w:tabs>
          <w:tab w:val="num" w:pos="1440"/>
        </w:tabs>
        <w:ind w:left="1440" w:hanging="360"/>
      </w:pPr>
      <w:rPr>
        <w:rFonts w:ascii="Times New Roman" w:hAnsi="Times New Roman" w:hint="default"/>
      </w:rPr>
    </w:lvl>
    <w:lvl w:ilvl="2" w:tplc="DF1CB994" w:tentative="1">
      <w:start w:val="1"/>
      <w:numFmt w:val="bullet"/>
      <w:lvlText w:val="•"/>
      <w:lvlJc w:val="left"/>
      <w:pPr>
        <w:tabs>
          <w:tab w:val="num" w:pos="2160"/>
        </w:tabs>
        <w:ind w:left="2160" w:hanging="360"/>
      </w:pPr>
      <w:rPr>
        <w:rFonts w:ascii="Times New Roman" w:hAnsi="Times New Roman" w:hint="default"/>
      </w:rPr>
    </w:lvl>
    <w:lvl w:ilvl="3" w:tplc="0AB416A2" w:tentative="1">
      <w:start w:val="1"/>
      <w:numFmt w:val="bullet"/>
      <w:lvlText w:val="•"/>
      <w:lvlJc w:val="left"/>
      <w:pPr>
        <w:tabs>
          <w:tab w:val="num" w:pos="2880"/>
        </w:tabs>
        <w:ind w:left="2880" w:hanging="360"/>
      </w:pPr>
      <w:rPr>
        <w:rFonts w:ascii="Times New Roman" w:hAnsi="Times New Roman" w:hint="default"/>
      </w:rPr>
    </w:lvl>
    <w:lvl w:ilvl="4" w:tplc="A76C6AC6" w:tentative="1">
      <w:start w:val="1"/>
      <w:numFmt w:val="bullet"/>
      <w:lvlText w:val="•"/>
      <w:lvlJc w:val="left"/>
      <w:pPr>
        <w:tabs>
          <w:tab w:val="num" w:pos="3600"/>
        </w:tabs>
        <w:ind w:left="3600" w:hanging="360"/>
      </w:pPr>
      <w:rPr>
        <w:rFonts w:ascii="Times New Roman" w:hAnsi="Times New Roman" w:hint="default"/>
      </w:rPr>
    </w:lvl>
    <w:lvl w:ilvl="5" w:tplc="ADE82FC2" w:tentative="1">
      <w:start w:val="1"/>
      <w:numFmt w:val="bullet"/>
      <w:lvlText w:val="•"/>
      <w:lvlJc w:val="left"/>
      <w:pPr>
        <w:tabs>
          <w:tab w:val="num" w:pos="4320"/>
        </w:tabs>
        <w:ind w:left="4320" w:hanging="360"/>
      </w:pPr>
      <w:rPr>
        <w:rFonts w:ascii="Times New Roman" w:hAnsi="Times New Roman" w:hint="default"/>
      </w:rPr>
    </w:lvl>
    <w:lvl w:ilvl="6" w:tplc="AA109B90" w:tentative="1">
      <w:start w:val="1"/>
      <w:numFmt w:val="bullet"/>
      <w:lvlText w:val="•"/>
      <w:lvlJc w:val="left"/>
      <w:pPr>
        <w:tabs>
          <w:tab w:val="num" w:pos="5040"/>
        </w:tabs>
        <w:ind w:left="5040" w:hanging="360"/>
      </w:pPr>
      <w:rPr>
        <w:rFonts w:ascii="Times New Roman" w:hAnsi="Times New Roman" w:hint="default"/>
      </w:rPr>
    </w:lvl>
    <w:lvl w:ilvl="7" w:tplc="6FE0513C" w:tentative="1">
      <w:start w:val="1"/>
      <w:numFmt w:val="bullet"/>
      <w:lvlText w:val="•"/>
      <w:lvlJc w:val="left"/>
      <w:pPr>
        <w:tabs>
          <w:tab w:val="num" w:pos="5760"/>
        </w:tabs>
        <w:ind w:left="5760" w:hanging="360"/>
      </w:pPr>
      <w:rPr>
        <w:rFonts w:ascii="Times New Roman" w:hAnsi="Times New Roman" w:hint="default"/>
      </w:rPr>
    </w:lvl>
    <w:lvl w:ilvl="8" w:tplc="DD907CAA" w:tentative="1">
      <w:start w:val="1"/>
      <w:numFmt w:val="bullet"/>
      <w:lvlText w:val="•"/>
      <w:lvlJc w:val="left"/>
      <w:pPr>
        <w:tabs>
          <w:tab w:val="num" w:pos="6480"/>
        </w:tabs>
        <w:ind w:left="6480" w:hanging="360"/>
      </w:pPr>
      <w:rPr>
        <w:rFonts w:ascii="Times New Roman" w:hAnsi="Times New Roman" w:hint="default"/>
      </w:rPr>
    </w:lvl>
  </w:abstractNum>
  <w:abstractNum w:abstractNumId="24" w15:restartNumberingAfterBreak="0">
    <w:nsid w:val="4F274E5B"/>
    <w:multiLevelType w:val="hybridMultilevel"/>
    <w:tmpl w:val="76BEF6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E9B184E"/>
    <w:multiLevelType w:val="hybridMultilevel"/>
    <w:tmpl w:val="30CEDFBE"/>
    <w:lvl w:ilvl="0" w:tplc="3984F9FE">
      <w:start w:val="1"/>
      <w:numFmt w:val="upperLetter"/>
      <w:lvlText w:val="%1."/>
      <w:lvlJc w:val="left"/>
      <w:pPr>
        <w:ind w:left="474" w:hanging="360"/>
      </w:pPr>
      <w:rPr>
        <w:rFonts w:hint="default"/>
      </w:rPr>
    </w:lvl>
    <w:lvl w:ilvl="1" w:tplc="04090019" w:tentative="1">
      <w:start w:val="1"/>
      <w:numFmt w:val="lowerLetter"/>
      <w:lvlText w:val="%2."/>
      <w:lvlJc w:val="left"/>
      <w:pPr>
        <w:ind w:left="1194" w:hanging="360"/>
      </w:pPr>
    </w:lvl>
    <w:lvl w:ilvl="2" w:tplc="0409001B" w:tentative="1">
      <w:start w:val="1"/>
      <w:numFmt w:val="lowerRoman"/>
      <w:lvlText w:val="%3."/>
      <w:lvlJc w:val="right"/>
      <w:pPr>
        <w:ind w:left="1914" w:hanging="180"/>
      </w:pPr>
    </w:lvl>
    <w:lvl w:ilvl="3" w:tplc="0409000F" w:tentative="1">
      <w:start w:val="1"/>
      <w:numFmt w:val="decimal"/>
      <w:lvlText w:val="%4."/>
      <w:lvlJc w:val="left"/>
      <w:pPr>
        <w:ind w:left="2634" w:hanging="360"/>
      </w:pPr>
    </w:lvl>
    <w:lvl w:ilvl="4" w:tplc="04090019" w:tentative="1">
      <w:start w:val="1"/>
      <w:numFmt w:val="lowerLetter"/>
      <w:lvlText w:val="%5."/>
      <w:lvlJc w:val="left"/>
      <w:pPr>
        <w:ind w:left="3354" w:hanging="360"/>
      </w:pPr>
    </w:lvl>
    <w:lvl w:ilvl="5" w:tplc="0409001B" w:tentative="1">
      <w:start w:val="1"/>
      <w:numFmt w:val="lowerRoman"/>
      <w:lvlText w:val="%6."/>
      <w:lvlJc w:val="right"/>
      <w:pPr>
        <w:ind w:left="4074" w:hanging="180"/>
      </w:pPr>
    </w:lvl>
    <w:lvl w:ilvl="6" w:tplc="0409000F" w:tentative="1">
      <w:start w:val="1"/>
      <w:numFmt w:val="decimal"/>
      <w:lvlText w:val="%7."/>
      <w:lvlJc w:val="left"/>
      <w:pPr>
        <w:ind w:left="4794" w:hanging="360"/>
      </w:pPr>
    </w:lvl>
    <w:lvl w:ilvl="7" w:tplc="04090019" w:tentative="1">
      <w:start w:val="1"/>
      <w:numFmt w:val="lowerLetter"/>
      <w:lvlText w:val="%8."/>
      <w:lvlJc w:val="left"/>
      <w:pPr>
        <w:ind w:left="5514" w:hanging="360"/>
      </w:pPr>
    </w:lvl>
    <w:lvl w:ilvl="8" w:tplc="0409001B" w:tentative="1">
      <w:start w:val="1"/>
      <w:numFmt w:val="lowerRoman"/>
      <w:lvlText w:val="%9."/>
      <w:lvlJc w:val="right"/>
      <w:pPr>
        <w:ind w:left="6234" w:hanging="180"/>
      </w:pPr>
    </w:lvl>
  </w:abstractNum>
  <w:abstractNum w:abstractNumId="26" w15:restartNumberingAfterBreak="0">
    <w:nsid w:val="62D37EDE"/>
    <w:multiLevelType w:val="hybridMultilevel"/>
    <w:tmpl w:val="995CCCF8"/>
    <w:lvl w:ilvl="0" w:tplc="5E462E60">
      <w:start w:val="3"/>
      <w:numFmt w:val="bullet"/>
      <w:lvlText w:val="•"/>
      <w:lvlJc w:val="left"/>
      <w:pPr>
        <w:ind w:left="1137" w:hanging="570"/>
      </w:pPr>
      <w:rPr>
        <w:rFonts w:ascii="Arial" w:eastAsia="Times New Roman" w:hAnsi="Arial" w:cs="Aria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7" w15:restartNumberingAfterBreak="0">
    <w:nsid w:val="79E0566C"/>
    <w:multiLevelType w:val="hybridMultilevel"/>
    <w:tmpl w:val="CA56CEF2"/>
    <w:lvl w:ilvl="0" w:tplc="8430BC78">
      <w:start w:val="1"/>
      <w:numFmt w:val="upperLetter"/>
      <w:lvlText w:val="%1."/>
      <w:lvlJc w:val="left"/>
      <w:pPr>
        <w:ind w:left="834" w:hanging="360"/>
      </w:pPr>
      <w:rPr>
        <w:rFonts w:hint="default"/>
      </w:rPr>
    </w:lvl>
    <w:lvl w:ilvl="1" w:tplc="04090019" w:tentative="1">
      <w:start w:val="1"/>
      <w:numFmt w:val="lowerLetter"/>
      <w:lvlText w:val="%2."/>
      <w:lvlJc w:val="left"/>
      <w:pPr>
        <w:ind w:left="1554" w:hanging="360"/>
      </w:pPr>
    </w:lvl>
    <w:lvl w:ilvl="2" w:tplc="0409001B" w:tentative="1">
      <w:start w:val="1"/>
      <w:numFmt w:val="lowerRoman"/>
      <w:lvlText w:val="%3."/>
      <w:lvlJc w:val="right"/>
      <w:pPr>
        <w:ind w:left="2274" w:hanging="180"/>
      </w:pPr>
    </w:lvl>
    <w:lvl w:ilvl="3" w:tplc="0409000F" w:tentative="1">
      <w:start w:val="1"/>
      <w:numFmt w:val="decimal"/>
      <w:lvlText w:val="%4."/>
      <w:lvlJc w:val="left"/>
      <w:pPr>
        <w:ind w:left="2994" w:hanging="360"/>
      </w:pPr>
    </w:lvl>
    <w:lvl w:ilvl="4" w:tplc="04090019" w:tentative="1">
      <w:start w:val="1"/>
      <w:numFmt w:val="lowerLetter"/>
      <w:lvlText w:val="%5."/>
      <w:lvlJc w:val="left"/>
      <w:pPr>
        <w:ind w:left="3714" w:hanging="360"/>
      </w:pPr>
    </w:lvl>
    <w:lvl w:ilvl="5" w:tplc="0409001B" w:tentative="1">
      <w:start w:val="1"/>
      <w:numFmt w:val="lowerRoman"/>
      <w:lvlText w:val="%6."/>
      <w:lvlJc w:val="right"/>
      <w:pPr>
        <w:ind w:left="4434" w:hanging="180"/>
      </w:pPr>
    </w:lvl>
    <w:lvl w:ilvl="6" w:tplc="0409000F" w:tentative="1">
      <w:start w:val="1"/>
      <w:numFmt w:val="decimal"/>
      <w:lvlText w:val="%7."/>
      <w:lvlJc w:val="left"/>
      <w:pPr>
        <w:ind w:left="5154" w:hanging="360"/>
      </w:pPr>
    </w:lvl>
    <w:lvl w:ilvl="7" w:tplc="04090019" w:tentative="1">
      <w:start w:val="1"/>
      <w:numFmt w:val="lowerLetter"/>
      <w:lvlText w:val="%8."/>
      <w:lvlJc w:val="left"/>
      <w:pPr>
        <w:ind w:left="5874" w:hanging="360"/>
      </w:pPr>
    </w:lvl>
    <w:lvl w:ilvl="8" w:tplc="0409001B" w:tentative="1">
      <w:start w:val="1"/>
      <w:numFmt w:val="lowerRoman"/>
      <w:lvlText w:val="%9."/>
      <w:lvlJc w:val="right"/>
      <w:pPr>
        <w:ind w:left="6594" w:hanging="180"/>
      </w:pPr>
    </w:lvl>
  </w:abstractNum>
  <w:abstractNum w:abstractNumId="28" w15:restartNumberingAfterBreak="0">
    <w:nsid w:val="7ABF4CF4"/>
    <w:multiLevelType w:val="hybridMultilevel"/>
    <w:tmpl w:val="457ADE56"/>
    <w:lvl w:ilvl="0" w:tplc="0809000F">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9"/>
  </w:num>
  <w:num w:numId="2">
    <w:abstractNumId w:val="20"/>
  </w:num>
  <w:num w:numId="3">
    <w:abstractNumId w:val="21"/>
  </w:num>
  <w:num w:numId="4">
    <w:abstractNumId w:val="22"/>
  </w:num>
  <w:num w:numId="5">
    <w:abstractNumId w:val="11"/>
  </w:num>
  <w:num w:numId="6">
    <w:abstractNumId w:val="26"/>
  </w:num>
  <w:num w:numId="7">
    <w:abstractNumId w:val="25"/>
  </w:num>
  <w:num w:numId="8">
    <w:abstractNumId w:val="27"/>
  </w:num>
  <w:num w:numId="9">
    <w:abstractNumId w:val="17"/>
  </w:num>
  <w:num w:numId="10">
    <w:abstractNumId w:val="9"/>
  </w:num>
  <w:num w:numId="11">
    <w:abstractNumId w:val="24"/>
  </w:num>
  <w:num w:numId="12">
    <w:abstractNumId w:val="20"/>
  </w:num>
  <w:num w:numId="13">
    <w:abstractNumId w:val="16"/>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num>
  <w:num w:numId="16">
    <w:abstractNumId w:val="20"/>
    <w:lvlOverride w:ilvl="0">
      <w:startOverride w:val="3"/>
    </w:lvlOverride>
    <w:lvlOverride w:ilvl="1">
      <w:startOverride w:val="4"/>
    </w:lvlOverride>
    <w:lvlOverride w:ilvl="2">
      <w:startOverride w:val="1"/>
    </w:lvlOverride>
  </w:num>
  <w:num w:numId="17">
    <w:abstractNumId w:val="20"/>
    <w:lvlOverride w:ilvl="0">
      <w:startOverride w:val="3"/>
    </w:lvlOverride>
    <w:lvlOverride w:ilvl="1">
      <w:startOverride w:val="4"/>
    </w:lvlOverride>
    <w:lvlOverride w:ilvl="2">
      <w:startOverride w:val="2"/>
    </w:lvlOverride>
  </w:num>
  <w:num w:numId="18">
    <w:abstractNumId w:val="8"/>
  </w:num>
  <w:num w:numId="19">
    <w:abstractNumId w:val="20"/>
    <w:lvlOverride w:ilvl="0">
      <w:startOverride w:val="3"/>
    </w:lvlOverride>
    <w:lvlOverride w:ilvl="1">
      <w:startOverride w:val="5"/>
    </w:lvlOverride>
  </w:num>
  <w:num w:numId="20">
    <w:abstractNumId w:val="28"/>
  </w:num>
  <w:num w:numId="21">
    <w:abstractNumId w:val="15"/>
  </w:num>
  <w:num w:numId="22">
    <w:abstractNumId w:val="14"/>
  </w:num>
  <w:num w:numId="23">
    <w:abstractNumId w:val="23"/>
  </w:num>
  <w:num w:numId="24">
    <w:abstractNumId w:val="12"/>
  </w:num>
  <w:num w:numId="25">
    <w:abstractNumId w:val="7"/>
  </w:num>
  <w:num w:numId="26">
    <w:abstractNumId w:val="6"/>
  </w:num>
  <w:num w:numId="27">
    <w:abstractNumId w:val="5"/>
  </w:num>
  <w:num w:numId="28">
    <w:abstractNumId w:val="4"/>
  </w:num>
  <w:num w:numId="29">
    <w:abstractNumId w:val="3"/>
  </w:num>
  <w:num w:numId="30">
    <w:abstractNumId w:val="2"/>
  </w:num>
  <w:num w:numId="31">
    <w:abstractNumId w:val="1"/>
  </w:num>
  <w:num w:numId="32">
    <w:abstractNumId w:val="0"/>
  </w:num>
  <w:num w:numId="33">
    <w:abstractNumId w:val="20"/>
  </w:num>
  <w:num w:numId="34">
    <w:abstractNumId w:val="20"/>
  </w:num>
  <w:num w:numId="35">
    <w:abstractNumId w:val="18"/>
  </w:num>
  <w:num w:numId="36">
    <w:abstractNumId w:val="13"/>
  </w:num>
  <w:num w:numId="37">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5AAC"/>
    <w:rsid w:val="00000DB7"/>
    <w:rsid w:val="00001634"/>
    <w:rsid w:val="0000319C"/>
    <w:rsid w:val="00003B10"/>
    <w:rsid w:val="00006011"/>
    <w:rsid w:val="00007BAF"/>
    <w:rsid w:val="00007BF5"/>
    <w:rsid w:val="00011F52"/>
    <w:rsid w:val="0001397A"/>
    <w:rsid w:val="000159FF"/>
    <w:rsid w:val="00015CC2"/>
    <w:rsid w:val="00015DF0"/>
    <w:rsid w:val="00017539"/>
    <w:rsid w:val="00017D6D"/>
    <w:rsid w:val="00020569"/>
    <w:rsid w:val="0002056D"/>
    <w:rsid w:val="00020AE6"/>
    <w:rsid w:val="0002198F"/>
    <w:rsid w:val="00022EF2"/>
    <w:rsid w:val="0002341A"/>
    <w:rsid w:val="0002499E"/>
    <w:rsid w:val="00026479"/>
    <w:rsid w:val="00026742"/>
    <w:rsid w:val="000277A5"/>
    <w:rsid w:val="0003084E"/>
    <w:rsid w:val="000310E5"/>
    <w:rsid w:val="00032E7C"/>
    <w:rsid w:val="00033477"/>
    <w:rsid w:val="000346AD"/>
    <w:rsid w:val="00035B90"/>
    <w:rsid w:val="0004027A"/>
    <w:rsid w:val="00041656"/>
    <w:rsid w:val="00042F74"/>
    <w:rsid w:val="00043268"/>
    <w:rsid w:val="00044245"/>
    <w:rsid w:val="000451B5"/>
    <w:rsid w:val="00045624"/>
    <w:rsid w:val="000471E1"/>
    <w:rsid w:val="00052750"/>
    <w:rsid w:val="000545A9"/>
    <w:rsid w:val="00054930"/>
    <w:rsid w:val="00054EB8"/>
    <w:rsid w:val="00055EB9"/>
    <w:rsid w:val="0005632D"/>
    <w:rsid w:val="000572E2"/>
    <w:rsid w:val="00060CF1"/>
    <w:rsid w:val="00060F83"/>
    <w:rsid w:val="00063D8B"/>
    <w:rsid w:val="000655A3"/>
    <w:rsid w:val="00065726"/>
    <w:rsid w:val="0006692F"/>
    <w:rsid w:val="0006697D"/>
    <w:rsid w:val="00067054"/>
    <w:rsid w:val="00070831"/>
    <w:rsid w:val="00072034"/>
    <w:rsid w:val="00072A29"/>
    <w:rsid w:val="000747EF"/>
    <w:rsid w:val="00074D40"/>
    <w:rsid w:val="00075A4B"/>
    <w:rsid w:val="00075ED5"/>
    <w:rsid w:val="00076FDB"/>
    <w:rsid w:val="00081076"/>
    <w:rsid w:val="000824A1"/>
    <w:rsid w:val="000824D6"/>
    <w:rsid w:val="00082710"/>
    <w:rsid w:val="00082C1A"/>
    <w:rsid w:val="00082E05"/>
    <w:rsid w:val="00083C9A"/>
    <w:rsid w:val="00090B40"/>
    <w:rsid w:val="00091B0C"/>
    <w:rsid w:val="00092AA6"/>
    <w:rsid w:val="00093042"/>
    <w:rsid w:val="00094187"/>
    <w:rsid w:val="00094D54"/>
    <w:rsid w:val="00095870"/>
    <w:rsid w:val="0009772C"/>
    <w:rsid w:val="00097840"/>
    <w:rsid w:val="00097C90"/>
    <w:rsid w:val="000A208A"/>
    <w:rsid w:val="000A2C89"/>
    <w:rsid w:val="000A64E6"/>
    <w:rsid w:val="000A6D1F"/>
    <w:rsid w:val="000B12AF"/>
    <w:rsid w:val="000B20C8"/>
    <w:rsid w:val="000B332C"/>
    <w:rsid w:val="000B365D"/>
    <w:rsid w:val="000B43DB"/>
    <w:rsid w:val="000B6287"/>
    <w:rsid w:val="000B7719"/>
    <w:rsid w:val="000C141D"/>
    <w:rsid w:val="000C2178"/>
    <w:rsid w:val="000C358D"/>
    <w:rsid w:val="000C3DDF"/>
    <w:rsid w:val="000C40F7"/>
    <w:rsid w:val="000C423F"/>
    <w:rsid w:val="000C54AC"/>
    <w:rsid w:val="000C557F"/>
    <w:rsid w:val="000C75C7"/>
    <w:rsid w:val="000D1F51"/>
    <w:rsid w:val="000D3297"/>
    <w:rsid w:val="000D3EC2"/>
    <w:rsid w:val="000D4095"/>
    <w:rsid w:val="000D58EF"/>
    <w:rsid w:val="000D6D0A"/>
    <w:rsid w:val="000E3163"/>
    <w:rsid w:val="000E3E4E"/>
    <w:rsid w:val="000E6468"/>
    <w:rsid w:val="000E7BCD"/>
    <w:rsid w:val="000F0A74"/>
    <w:rsid w:val="000F1028"/>
    <w:rsid w:val="000F2FC3"/>
    <w:rsid w:val="000F31B1"/>
    <w:rsid w:val="000F4F20"/>
    <w:rsid w:val="000F6278"/>
    <w:rsid w:val="001007C3"/>
    <w:rsid w:val="00100B50"/>
    <w:rsid w:val="00101835"/>
    <w:rsid w:val="00101884"/>
    <w:rsid w:val="001023A6"/>
    <w:rsid w:val="00102617"/>
    <w:rsid w:val="001033FF"/>
    <w:rsid w:val="001038D3"/>
    <w:rsid w:val="00105AB4"/>
    <w:rsid w:val="00106534"/>
    <w:rsid w:val="0011071D"/>
    <w:rsid w:val="00111D55"/>
    <w:rsid w:val="00112F25"/>
    <w:rsid w:val="00113020"/>
    <w:rsid w:val="00114874"/>
    <w:rsid w:val="00115DDA"/>
    <w:rsid w:val="0011743F"/>
    <w:rsid w:val="00121FFB"/>
    <w:rsid w:val="001240BE"/>
    <w:rsid w:val="001269A0"/>
    <w:rsid w:val="00131B29"/>
    <w:rsid w:val="00131BAA"/>
    <w:rsid w:val="00131D8A"/>
    <w:rsid w:val="00132F66"/>
    <w:rsid w:val="00133DA4"/>
    <w:rsid w:val="00137ABE"/>
    <w:rsid w:val="00142314"/>
    <w:rsid w:val="001428BA"/>
    <w:rsid w:val="00143272"/>
    <w:rsid w:val="00143E4D"/>
    <w:rsid w:val="00144396"/>
    <w:rsid w:val="00144496"/>
    <w:rsid w:val="001445B4"/>
    <w:rsid w:val="00146719"/>
    <w:rsid w:val="00146FDD"/>
    <w:rsid w:val="00147ED9"/>
    <w:rsid w:val="00150609"/>
    <w:rsid w:val="00152299"/>
    <w:rsid w:val="00156134"/>
    <w:rsid w:val="00157D24"/>
    <w:rsid w:val="0016015B"/>
    <w:rsid w:val="001657C6"/>
    <w:rsid w:val="00167CA1"/>
    <w:rsid w:val="00170157"/>
    <w:rsid w:val="001702B6"/>
    <w:rsid w:val="00170E89"/>
    <w:rsid w:val="00174132"/>
    <w:rsid w:val="00174D23"/>
    <w:rsid w:val="001776F2"/>
    <w:rsid w:val="00177C49"/>
    <w:rsid w:val="00180543"/>
    <w:rsid w:val="00182402"/>
    <w:rsid w:val="00182A07"/>
    <w:rsid w:val="001830E4"/>
    <w:rsid w:val="0018317E"/>
    <w:rsid w:val="00185C86"/>
    <w:rsid w:val="00187982"/>
    <w:rsid w:val="00190185"/>
    <w:rsid w:val="00190CCD"/>
    <w:rsid w:val="00191C1C"/>
    <w:rsid w:val="00191ED3"/>
    <w:rsid w:val="001920C0"/>
    <w:rsid w:val="0019546D"/>
    <w:rsid w:val="00196E26"/>
    <w:rsid w:val="00197F53"/>
    <w:rsid w:val="001A1919"/>
    <w:rsid w:val="001A1FA5"/>
    <w:rsid w:val="001A2DAF"/>
    <w:rsid w:val="001A32D3"/>
    <w:rsid w:val="001A4A53"/>
    <w:rsid w:val="001A4CB6"/>
    <w:rsid w:val="001B141B"/>
    <w:rsid w:val="001B14D6"/>
    <w:rsid w:val="001B1C8B"/>
    <w:rsid w:val="001B1EE0"/>
    <w:rsid w:val="001B2BF9"/>
    <w:rsid w:val="001B30EB"/>
    <w:rsid w:val="001B3F14"/>
    <w:rsid w:val="001B5A44"/>
    <w:rsid w:val="001B62F5"/>
    <w:rsid w:val="001B6493"/>
    <w:rsid w:val="001B6927"/>
    <w:rsid w:val="001B78AE"/>
    <w:rsid w:val="001C0267"/>
    <w:rsid w:val="001C0398"/>
    <w:rsid w:val="001C07C2"/>
    <w:rsid w:val="001C1070"/>
    <w:rsid w:val="001C1DA3"/>
    <w:rsid w:val="001C1F89"/>
    <w:rsid w:val="001C3A38"/>
    <w:rsid w:val="001C40BD"/>
    <w:rsid w:val="001C4F29"/>
    <w:rsid w:val="001C5B08"/>
    <w:rsid w:val="001C64A2"/>
    <w:rsid w:val="001C74B0"/>
    <w:rsid w:val="001D0AFA"/>
    <w:rsid w:val="001D0F8C"/>
    <w:rsid w:val="001D17A0"/>
    <w:rsid w:val="001D2A9A"/>
    <w:rsid w:val="001D3C4C"/>
    <w:rsid w:val="001D5D92"/>
    <w:rsid w:val="001D6426"/>
    <w:rsid w:val="001D75FC"/>
    <w:rsid w:val="001E0766"/>
    <w:rsid w:val="001E1227"/>
    <w:rsid w:val="001E4D1A"/>
    <w:rsid w:val="001E5A84"/>
    <w:rsid w:val="001E7047"/>
    <w:rsid w:val="001E7692"/>
    <w:rsid w:val="001F0875"/>
    <w:rsid w:val="001F2805"/>
    <w:rsid w:val="001F2AF7"/>
    <w:rsid w:val="001F30E1"/>
    <w:rsid w:val="001F33B6"/>
    <w:rsid w:val="001F3567"/>
    <w:rsid w:val="001F38D0"/>
    <w:rsid w:val="001F40C2"/>
    <w:rsid w:val="001F68CA"/>
    <w:rsid w:val="001F73D1"/>
    <w:rsid w:val="00200672"/>
    <w:rsid w:val="00201341"/>
    <w:rsid w:val="0020185C"/>
    <w:rsid w:val="00201B02"/>
    <w:rsid w:val="00203D4D"/>
    <w:rsid w:val="00204A4A"/>
    <w:rsid w:val="0020732A"/>
    <w:rsid w:val="00210768"/>
    <w:rsid w:val="00211AEA"/>
    <w:rsid w:val="00211FEE"/>
    <w:rsid w:val="002129D5"/>
    <w:rsid w:val="0021314D"/>
    <w:rsid w:val="00213678"/>
    <w:rsid w:val="00216084"/>
    <w:rsid w:val="0021775F"/>
    <w:rsid w:val="00220848"/>
    <w:rsid w:val="0022116D"/>
    <w:rsid w:val="002235C2"/>
    <w:rsid w:val="00223BDE"/>
    <w:rsid w:val="00225124"/>
    <w:rsid w:val="00225B64"/>
    <w:rsid w:val="00226FC5"/>
    <w:rsid w:val="00231728"/>
    <w:rsid w:val="00231F56"/>
    <w:rsid w:val="00234AD1"/>
    <w:rsid w:val="00234BE1"/>
    <w:rsid w:val="00234CA8"/>
    <w:rsid w:val="00235016"/>
    <w:rsid w:val="00240882"/>
    <w:rsid w:val="00240D9F"/>
    <w:rsid w:val="00241E3A"/>
    <w:rsid w:val="00242EBC"/>
    <w:rsid w:val="00243164"/>
    <w:rsid w:val="0024527D"/>
    <w:rsid w:val="00245C77"/>
    <w:rsid w:val="00246DC4"/>
    <w:rsid w:val="00247AFC"/>
    <w:rsid w:val="00250B75"/>
    <w:rsid w:val="00250F6B"/>
    <w:rsid w:val="00251BED"/>
    <w:rsid w:val="0025406B"/>
    <w:rsid w:val="0025450A"/>
    <w:rsid w:val="00255502"/>
    <w:rsid w:val="00256F0C"/>
    <w:rsid w:val="00257A9F"/>
    <w:rsid w:val="002621B3"/>
    <w:rsid w:val="002634E3"/>
    <w:rsid w:val="00264389"/>
    <w:rsid w:val="0026463F"/>
    <w:rsid w:val="00264D7A"/>
    <w:rsid w:val="00265240"/>
    <w:rsid w:val="00265ABA"/>
    <w:rsid w:val="00265F2C"/>
    <w:rsid w:val="00266862"/>
    <w:rsid w:val="00267349"/>
    <w:rsid w:val="002732AA"/>
    <w:rsid w:val="002749D3"/>
    <w:rsid w:val="00275C13"/>
    <w:rsid w:val="00280BA9"/>
    <w:rsid w:val="002813FD"/>
    <w:rsid w:val="00281EE3"/>
    <w:rsid w:val="00282949"/>
    <w:rsid w:val="00282A4B"/>
    <w:rsid w:val="002835DB"/>
    <w:rsid w:val="0028408F"/>
    <w:rsid w:val="00286AA7"/>
    <w:rsid w:val="00286B82"/>
    <w:rsid w:val="002870E3"/>
    <w:rsid w:val="00290190"/>
    <w:rsid w:val="002906AC"/>
    <w:rsid w:val="002906C7"/>
    <w:rsid w:val="00290F50"/>
    <w:rsid w:val="00291527"/>
    <w:rsid w:val="00291FFD"/>
    <w:rsid w:val="00292F90"/>
    <w:rsid w:val="00293FAC"/>
    <w:rsid w:val="0029427B"/>
    <w:rsid w:val="002948F5"/>
    <w:rsid w:val="002A0197"/>
    <w:rsid w:val="002A1CBF"/>
    <w:rsid w:val="002A28F3"/>
    <w:rsid w:val="002A295F"/>
    <w:rsid w:val="002A5C92"/>
    <w:rsid w:val="002A76FE"/>
    <w:rsid w:val="002B224C"/>
    <w:rsid w:val="002B36FA"/>
    <w:rsid w:val="002B3DB8"/>
    <w:rsid w:val="002B507C"/>
    <w:rsid w:val="002B61CE"/>
    <w:rsid w:val="002B6649"/>
    <w:rsid w:val="002C0246"/>
    <w:rsid w:val="002C1270"/>
    <w:rsid w:val="002C145E"/>
    <w:rsid w:val="002C1E1D"/>
    <w:rsid w:val="002C2B00"/>
    <w:rsid w:val="002C2D93"/>
    <w:rsid w:val="002C31FA"/>
    <w:rsid w:val="002C5E13"/>
    <w:rsid w:val="002C6EBA"/>
    <w:rsid w:val="002C7221"/>
    <w:rsid w:val="002C7AD1"/>
    <w:rsid w:val="002D3249"/>
    <w:rsid w:val="002D33B6"/>
    <w:rsid w:val="002D3E60"/>
    <w:rsid w:val="002D4527"/>
    <w:rsid w:val="002D4749"/>
    <w:rsid w:val="002D4C4B"/>
    <w:rsid w:val="002D5C25"/>
    <w:rsid w:val="002D64FB"/>
    <w:rsid w:val="002E0151"/>
    <w:rsid w:val="002E082B"/>
    <w:rsid w:val="002E2680"/>
    <w:rsid w:val="002E3929"/>
    <w:rsid w:val="002E6175"/>
    <w:rsid w:val="002E7AC0"/>
    <w:rsid w:val="002F1340"/>
    <w:rsid w:val="002F19E2"/>
    <w:rsid w:val="002F251A"/>
    <w:rsid w:val="002F3D92"/>
    <w:rsid w:val="002F4D4E"/>
    <w:rsid w:val="002F5108"/>
    <w:rsid w:val="002F55DC"/>
    <w:rsid w:val="002F586F"/>
    <w:rsid w:val="002F5E71"/>
    <w:rsid w:val="002F7BF3"/>
    <w:rsid w:val="00300652"/>
    <w:rsid w:val="003028D6"/>
    <w:rsid w:val="00302E46"/>
    <w:rsid w:val="0030370B"/>
    <w:rsid w:val="00303EA8"/>
    <w:rsid w:val="00304ED4"/>
    <w:rsid w:val="00305B9E"/>
    <w:rsid w:val="00306488"/>
    <w:rsid w:val="00307395"/>
    <w:rsid w:val="00307663"/>
    <w:rsid w:val="00307B44"/>
    <w:rsid w:val="00307B6E"/>
    <w:rsid w:val="00310CBA"/>
    <w:rsid w:val="003117C5"/>
    <w:rsid w:val="00312B1D"/>
    <w:rsid w:val="0031389B"/>
    <w:rsid w:val="00313CB3"/>
    <w:rsid w:val="00315853"/>
    <w:rsid w:val="00321A23"/>
    <w:rsid w:val="00323732"/>
    <w:rsid w:val="00324233"/>
    <w:rsid w:val="003243C2"/>
    <w:rsid w:val="003257AE"/>
    <w:rsid w:val="00325C80"/>
    <w:rsid w:val="003261F9"/>
    <w:rsid w:val="00327621"/>
    <w:rsid w:val="0033095B"/>
    <w:rsid w:val="00333233"/>
    <w:rsid w:val="003343AB"/>
    <w:rsid w:val="003350D8"/>
    <w:rsid w:val="00337B1C"/>
    <w:rsid w:val="00340C21"/>
    <w:rsid w:val="0034178C"/>
    <w:rsid w:val="00341C24"/>
    <w:rsid w:val="00342442"/>
    <w:rsid w:val="0034287E"/>
    <w:rsid w:val="00343880"/>
    <w:rsid w:val="00343E81"/>
    <w:rsid w:val="00345D24"/>
    <w:rsid w:val="00346144"/>
    <w:rsid w:val="00346730"/>
    <w:rsid w:val="00347188"/>
    <w:rsid w:val="0035261F"/>
    <w:rsid w:val="003538E9"/>
    <w:rsid w:val="00353DCC"/>
    <w:rsid w:val="00354DC9"/>
    <w:rsid w:val="00355240"/>
    <w:rsid w:val="0035547A"/>
    <w:rsid w:val="00355E92"/>
    <w:rsid w:val="00356C4D"/>
    <w:rsid w:val="003614F1"/>
    <w:rsid w:val="003633B5"/>
    <w:rsid w:val="003637B4"/>
    <w:rsid w:val="0036385B"/>
    <w:rsid w:val="00363D7F"/>
    <w:rsid w:val="003654A4"/>
    <w:rsid w:val="003709C6"/>
    <w:rsid w:val="00370AA5"/>
    <w:rsid w:val="00371BDC"/>
    <w:rsid w:val="00372FBA"/>
    <w:rsid w:val="003755DF"/>
    <w:rsid w:val="00376614"/>
    <w:rsid w:val="003803EE"/>
    <w:rsid w:val="003809A8"/>
    <w:rsid w:val="003811DE"/>
    <w:rsid w:val="003815F5"/>
    <w:rsid w:val="003822A9"/>
    <w:rsid w:val="003822E8"/>
    <w:rsid w:val="00383AFF"/>
    <w:rsid w:val="00384D0C"/>
    <w:rsid w:val="003853C9"/>
    <w:rsid w:val="00385913"/>
    <w:rsid w:val="00385A33"/>
    <w:rsid w:val="00385E7F"/>
    <w:rsid w:val="00387E73"/>
    <w:rsid w:val="00391FDD"/>
    <w:rsid w:val="00394E4A"/>
    <w:rsid w:val="00396E88"/>
    <w:rsid w:val="0039763B"/>
    <w:rsid w:val="003A0003"/>
    <w:rsid w:val="003A0BA3"/>
    <w:rsid w:val="003A1857"/>
    <w:rsid w:val="003A1D8B"/>
    <w:rsid w:val="003A2566"/>
    <w:rsid w:val="003A3285"/>
    <w:rsid w:val="003A37B2"/>
    <w:rsid w:val="003A3D40"/>
    <w:rsid w:val="003A497F"/>
    <w:rsid w:val="003A51FD"/>
    <w:rsid w:val="003A6550"/>
    <w:rsid w:val="003A660F"/>
    <w:rsid w:val="003A68A3"/>
    <w:rsid w:val="003A7818"/>
    <w:rsid w:val="003B1E52"/>
    <w:rsid w:val="003B217B"/>
    <w:rsid w:val="003B743F"/>
    <w:rsid w:val="003B7EEF"/>
    <w:rsid w:val="003C26C0"/>
    <w:rsid w:val="003C2831"/>
    <w:rsid w:val="003C35E2"/>
    <w:rsid w:val="003C4240"/>
    <w:rsid w:val="003C4513"/>
    <w:rsid w:val="003C5C59"/>
    <w:rsid w:val="003C7F73"/>
    <w:rsid w:val="003D0164"/>
    <w:rsid w:val="003D1D71"/>
    <w:rsid w:val="003D2A00"/>
    <w:rsid w:val="003D376F"/>
    <w:rsid w:val="003D3B79"/>
    <w:rsid w:val="003D4AFC"/>
    <w:rsid w:val="003D4B3B"/>
    <w:rsid w:val="003D64E2"/>
    <w:rsid w:val="003D7173"/>
    <w:rsid w:val="003D7A75"/>
    <w:rsid w:val="003E01E4"/>
    <w:rsid w:val="003E11BE"/>
    <w:rsid w:val="003E152B"/>
    <w:rsid w:val="003E20D4"/>
    <w:rsid w:val="003E48B1"/>
    <w:rsid w:val="003E5325"/>
    <w:rsid w:val="003E5AB2"/>
    <w:rsid w:val="003E62C1"/>
    <w:rsid w:val="003E654B"/>
    <w:rsid w:val="003E6D2D"/>
    <w:rsid w:val="003F02E7"/>
    <w:rsid w:val="003F0A2C"/>
    <w:rsid w:val="003F1344"/>
    <w:rsid w:val="003F1D76"/>
    <w:rsid w:val="003F1F64"/>
    <w:rsid w:val="003F4519"/>
    <w:rsid w:val="003F493F"/>
    <w:rsid w:val="003F4F37"/>
    <w:rsid w:val="003F6834"/>
    <w:rsid w:val="003F6D85"/>
    <w:rsid w:val="003F7C5C"/>
    <w:rsid w:val="00400A5F"/>
    <w:rsid w:val="00403102"/>
    <w:rsid w:val="00405459"/>
    <w:rsid w:val="00406046"/>
    <w:rsid w:val="004062A8"/>
    <w:rsid w:val="00406A31"/>
    <w:rsid w:val="004076F9"/>
    <w:rsid w:val="00410AAE"/>
    <w:rsid w:val="00412A28"/>
    <w:rsid w:val="00414C2D"/>
    <w:rsid w:val="00415762"/>
    <w:rsid w:val="00416A66"/>
    <w:rsid w:val="00417877"/>
    <w:rsid w:val="00417DA4"/>
    <w:rsid w:val="00421437"/>
    <w:rsid w:val="0042201C"/>
    <w:rsid w:val="00423876"/>
    <w:rsid w:val="004241D5"/>
    <w:rsid w:val="004254AB"/>
    <w:rsid w:val="0042600C"/>
    <w:rsid w:val="00426722"/>
    <w:rsid w:val="004275AF"/>
    <w:rsid w:val="004303B7"/>
    <w:rsid w:val="004306AD"/>
    <w:rsid w:val="0043078B"/>
    <w:rsid w:val="00430C67"/>
    <w:rsid w:val="00430FB9"/>
    <w:rsid w:val="0043147D"/>
    <w:rsid w:val="0043417C"/>
    <w:rsid w:val="00436042"/>
    <w:rsid w:val="0043756A"/>
    <w:rsid w:val="00437A59"/>
    <w:rsid w:val="00440563"/>
    <w:rsid w:val="004414BB"/>
    <w:rsid w:val="00441AF1"/>
    <w:rsid w:val="004420E1"/>
    <w:rsid w:val="00442DDD"/>
    <w:rsid w:val="004443A0"/>
    <w:rsid w:val="00444C75"/>
    <w:rsid w:val="00445E98"/>
    <w:rsid w:val="0044687A"/>
    <w:rsid w:val="00446AD7"/>
    <w:rsid w:val="004471AB"/>
    <w:rsid w:val="00451BAB"/>
    <w:rsid w:val="00452D05"/>
    <w:rsid w:val="0045346F"/>
    <w:rsid w:val="00457ADD"/>
    <w:rsid w:val="004606BC"/>
    <w:rsid w:val="00460E68"/>
    <w:rsid w:val="00465DCF"/>
    <w:rsid w:val="00467352"/>
    <w:rsid w:val="004716D9"/>
    <w:rsid w:val="00473DA6"/>
    <w:rsid w:val="00473FF8"/>
    <w:rsid w:val="004740FD"/>
    <w:rsid w:val="004758DB"/>
    <w:rsid w:val="00475EF0"/>
    <w:rsid w:val="00476C2C"/>
    <w:rsid w:val="00477A36"/>
    <w:rsid w:val="004824C3"/>
    <w:rsid w:val="004824D1"/>
    <w:rsid w:val="00483768"/>
    <w:rsid w:val="00484828"/>
    <w:rsid w:val="004854D3"/>
    <w:rsid w:val="00487475"/>
    <w:rsid w:val="004904D2"/>
    <w:rsid w:val="00491CAA"/>
    <w:rsid w:val="00492642"/>
    <w:rsid w:val="0049398F"/>
    <w:rsid w:val="00494ADB"/>
    <w:rsid w:val="00497921"/>
    <w:rsid w:val="004A07D8"/>
    <w:rsid w:val="004A1416"/>
    <w:rsid w:val="004A1547"/>
    <w:rsid w:val="004A2A29"/>
    <w:rsid w:val="004A38C6"/>
    <w:rsid w:val="004A3BD6"/>
    <w:rsid w:val="004A457B"/>
    <w:rsid w:val="004A5F28"/>
    <w:rsid w:val="004A607C"/>
    <w:rsid w:val="004B1312"/>
    <w:rsid w:val="004B1905"/>
    <w:rsid w:val="004B2097"/>
    <w:rsid w:val="004B25A3"/>
    <w:rsid w:val="004B2CA4"/>
    <w:rsid w:val="004B34F6"/>
    <w:rsid w:val="004B361B"/>
    <w:rsid w:val="004B3D5B"/>
    <w:rsid w:val="004B7009"/>
    <w:rsid w:val="004B7F6F"/>
    <w:rsid w:val="004C013A"/>
    <w:rsid w:val="004C401F"/>
    <w:rsid w:val="004C4D38"/>
    <w:rsid w:val="004C59F2"/>
    <w:rsid w:val="004C70AB"/>
    <w:rsid w:val="004D03AA"/>
    <w:rsid w:val="004D08A7"/>
    <w:rsid w:val="004D0EB5"/>
    <w:rsid w:val="004D1989"/>
    <w:rsid w:val="004D1D60"/>
    <w:rsid w:val="004D1F9A"/>
    <w:rsid w:val="004D28B8"/>
    <w:rsid w:val="004D3919"/>
    <w:rsid w:val="004D392A"/>
    <w:rsid w:val="004D411F"/>
    <w:rsid w:val="004D5090"/>
    <w:rsid w:val="004D5828"/>
    <w:rsid w:val="004D5BC6"/>
    <w:rsid w:val="004D6BED"/>
    <w:rsid w:val="004E2148"/>
    <w:rsid w:val="004E2E95"/>
    <w:rsid w:val="004E4792"/>
    <w:rsid w:val="004E72AC"/>
    <w:rsid w:val="004F0C63"/>
    <w:rsid w:val="004F3981"/>
    <w:rsid w:val="004F612E"/>
    <w:rsid w:val="004F6D3B"/>
    <w:rsid w:val="00501C1A"/>
    <w:rsid w:val="0050329C"/>
    <w:rsid w:val="00504768"/>
    <w:rsid w:val="00505219"/>
    <w:rsid w:val="00506886"/>
    <w:rsid w:val="005079B3"/>
    <w:rsid w:val="00514177"/>
    <w:rsid w:val="00516E59"/>
    <w:rsid w:val="00517166"/>
    <w:rsid w:val="00521406"/>
    <w:rsid w:val="005224F5"/>
    <w:rsid w:val="005225F2"/>
    <w:rsid w:val="00522EA1"/>
    <w:rsid w:val="0052304B"/>
    <w:rsid w:val="00526781"/>
    <w:rsid w:val="00530ACC"/>
    <w:rsid w:val="00530B22"/>
    <w:rsid w:val="00530DD5"/>
    <w:rsid w:val="005324BC"/>
    <w:rsid w:val="00532573"/>
    <w:rsid w:val="00535DE6"/>
    <w:rsid w:val="00536A42"/>
    <w:rsid w:val="0053722B"/>
    <w:rsid w:val="00537731"/>
    <w:rsid w:val="00541027"/>
    <w:rsid w:val="00541B66"/>
    <w:rsid w:val="005428D5"/>
    <w:rsid w:val="005435F2"/>
    <w:rsid w:val="0054534F"/>
    <w:rsid w:val="005465E9"/>
    <w:rsid w:val="00547074"/>
    <w:rsid w:val="0054762F"/>
    <w:rsid w:val="00547DDC"/>
    <w:rsid w:val="00550605"/>
    <w:rsid w:val="00551F20"/>
    <w:rsid w:val="005522B7"/>
    <w:rsid w:val="00555842"/>
    <w:rsid w:val="005560DC"/>
    <w:rsid w:val="00556AE9"/>
    <w:rsid w:val="0056196D"/>
    <w:rsid w:val="00563175"/>
    <w:rsid w:val="005650DC"/>
    <w:rsid w:val="0056510D"/>
    <w:rsid w:val="00573C54"/>
    <w:rsid w:val="00574D46"/>
    <w:rsid w:val="00574D7D"/>
    <w:rsid w:val="005751B8"/>
    <w:rsid w:val="00575AF7"/>
    <w:rsid w:val="00575D63"/>
    <w:rsid w:val="00576090"/>
    <w:rsid w:val="00577E16"/>
    <w:rsid w:val="00581158"/>
    <w:rsid w:val="0058158B"/>
    <w:rsid w:val="00582519"/>
    <w:rsid w:val="0058312C"/>
    <w:rsid w:val="00583321"/>
    <w:rsid w:val="00583A98"/>
    <w:rsid w:val="00584CC6"/>
    <w:rsid w:val="0059027C"/>
    <w:rsid w:val="00594107"/>
    <w:rsid w:val="005942DD"/>
    <w:rsid w:val="00594397"/>
    <w:rsid w:val="005A0E55"/>
    <w:rsid w:val="005A10D1"/>
    <w:rsid w:val="005A18E9"/>
    <w:rsid w:val="005A28BA"/>
    <w:rsid w:val="005A43AB"/>
    <w:rsid w:val="005A4745"/>
    <w:rsid w:val="005A549D"/>
    <w:rsid w:val="005A5C73"/>
    <w:rsid w:val="005A70BF"/>
    <w:rsid w:val="005A7563"/>
    <w:rsid w:val="005A7BE8"/>
    <w:rsid w:val="005B0A43"/>
    <w:rsid w:val="005B1366"/>
    <w:rsid w:val="005B3B1F"/>
    <w:rsid w:val="005B42A9"/>
    <w:rsid w:val="005B4F86"/>
    <w:rsid w:val="005B62D9"/>
    <w:rsid w:val="005B6FE3"/>
    <w:rsid w:val="005B7300"/>
    <w:rsid w:val="005C2D76"/>
    <w:rsid w:val="005C37F5"/>
    <w:rsid w:val="005C4077"/>
    <w:rsid w:val="005C4C1C"/>
    <w:rsid w:val="005C4F86"/>
    <w:rsid w:val="005C5022"/>
    <w:rsid w:val="005C6452"/>
    <w:rsid w:val="005C6534"/>
    <w:rsid w:val="005C67CE"/>
    <w:rsid w:val="005C69A2"/>
    <w:rsid w:val="005C6CAC"/>
    <w:rsid w:val="005C700F"/>
    <w:rsid w:val="005D53F9"/>
    <w:rsid w:val="005D72AB"/>
    <w:rsid w:val="005E018E"/>
    <w:rsid w:val="005E2257"/>
    <w:rsid w:val="005E268C"/>
    <w:rsid w:val="005E41E4"/>
    <w:rsid w:val="005E4732"/>
    <w:rsid w:val="005E5661"/>
    <w:rsid w:val="005E5AEB"/>
    <w:rsid w:val="005E612E"/>
    <w:rsid w:val="005E62F9"/>
    <w:rsid w:val="005E67F5"/>
    <w:rsid w:val="005E7531"/>
    <w:rsid w:val="005E795A"/>
    <w:rsid w:val="005E7B35"/>
    <w:rsid w:val="005F147F"/>
    <w:rsid w:val="005F3D03"/>
    <w:rsid w:val="005F5C08"/>
    <w:rsid w:val="005F6A91"/>
    <w:rsid w:val="006003A3"/>
    <w:rsid w:val="0060352F"/>
    <w:rsid w:val="00603B56"/>
    <w:rsid w:val="00603D41"/>
    <w:rsid w:val="006044A2"/>
    <w:rsid w:val="00604E51"/>
    <w:rsid w:val="00604EAB"/>
    <w:rsid w:val="00605710"/>
    <w:rsid w:val="00605720"/>
    <w:rsid w:val="006073F1"/>
    <w:rsid w:val="00610A20"/>
    <w:rsid w:val="00610B58"/>
    <w:rsid w:val="00611DCA"/>
    <w:rsid w:val="00611E34"/>
    <w:rsid w:val="00615725"/>
    <w:rsid w:val="006218EB"/>
    <w:rsid w:val="00622A1D"/>
    <w:rsid w:val="00624007"/>
    <w:rsid w:val="00626AEA"/>
    <w:rsid w:val="0062756B"/>
    <w:rsid w:val="00627619"/>
    <w:rsid w:val="0063014D"/>
    <w:rsid w:val="006313F0"/>
    <w:rsid w:val="00631CE9"/>
    <w:rsid w:val="00632783"/>
    <w:rsid w:val="00633A5C"/>
    <w:rsid w:val="00634E5B"/>
    <w:rsid w:val="006357C5"/>
    <w:rsid w:val="00635A88"/>
    <w:rsid w:val="0063666D"/>
    <w:rsid w:val="0063731B"/>
    <w:rsid w:val="0064052B"/>
    <w:rsid w:val="00640632"/>
    <w:rsid w:val="006406FF"/>
    <w:rsid w:val="00641578"/>
    <w:rsid w:val="00641697"/>
    <w:rsid w:val="0064553C"/>
    <w:rsid w:val="0064667B"/>
    <w:rsid w:val="006475A1"/>
    <w:rsid w:val="00647EDC"/>
    <w:rsid w:val="006504F1"/>
    <w:rsid w:val="00651687"/>
    <w:rsid w:val="00651C18"/>
    <w:rsid w:val="0065243B"/>
    <w:rsid w:val="0065277E"/>
    <w:rsid w:val="00652C69"/>
    <w:rsid w:val="0065356D"/>
    <w:rsid w:val="0065389A"/>
    <w:rsid w:val="00654364"/>
    <w:rsid w:val="00654495"/>
    <w:rsid w:val="00656532"/>
    <w:rsid w:val="0066031F"/>
    <w:rsid w:val="0066114C"/>
    <w:rsid w:val="00661A1D"/>
    <w:rsid w:val="00662210"/>
    <w:rsid w:val="00664B46"/>
    <w:rsid w:val="00664DBF"/>
    <w:rsid w:val="00667773"/>
    <w:rsid w:val="00667A9F"/>
    <w:rsid w:val="00667C33"/>
    <w:rsid w:val="006714F2"/>
    <w:rsid w:val="00671F76"/>
    <w:rsid w:val="00673090"/>
    <w:rsid w:val="00673ACF"/>
    <w:rsid w:val="00675A50"/>
    <w:rsid w:val="006775D0"/>
    <w:rsid w:val="00680207"/>
    <w:rsid w:val="00680A97"/>
    <w:rsid w:val="00680B5F"/>
    <w:rsid w:val="00681894"/>
    <w:rsid w:val="00683DC3"/>
    <w:rsid w:val="00684601"/>
    <w:rsid w:val="00684B12"/>
    <w:rsid w:val="00690B17"/>
    <w:rsid w:val="00690B1F"/>
    <w:rsid w:val="00692DCC"/>
    <w:rsid w:val="00693C58"/>
    <w:rsid w:val="006955E1"/>
    <w:rsid w:val="00697462"/>
    <w:rsid w:val="006A3406"/>
    <w:rsid w:val="006A35B4"/>
    <w:rsid w:val="006A3E4E"/>
    <w:rsid w:val="006A3E6B"/>
    <w:rsid w:val="006A442D"/>
    <w:rsid w:val="006A5172"/>
    <w:rsid w:val="006A5936"/>
    <w:rsid w:val="006A6A09"/>
    <w:rsid w:val="006B113F"/>
    <w:rsid w:val="006C06FB"/>
    <w:rsid w:val="006C1246"/>
    <w:rsid w:val="006C170C"/>
    <w:rsid w:val="006C2DC4"/>
    <w:rsid w:val="006C54E9"/>
    <w:rsid w:val="006C68A8"/>
    <w:rsid w:val="006C7E9B"/>
    <w:rsid w:val="006D26FE"/>
    <w:rsid w:val="006D2AA9"/>
    <w:rsid w:val="006D2B05"/>
    <w:rsid w:val="006D5E16"/>
    <w:rsid w:val="006D718A"/>
    <w:rsid w:val="006E0946"/>
    <w:rsid w:val="006E2C79"/>
    <w:rsid w:val="006E3698"/>
    <w:rsid w:val="006E4200"/>
    <w:rsid w:val="006E5F89"/>
    <w:rsid w:val="006E7C7C"/>
    <w:rsid w:val="006F0DCD"/>
    <w:rsid w:val="006F1207"/>
    <w:rsid w:val="006F22DA"/>
    <w:rsid w:val="006F4250"/>
    <w:rsid w:val="006F51D2"/>
    <w:rsid w:val="006F6DCE"/>
    <w:rsid w:val="006F72FE"/>
    <w:rsid w:val="00700574"/>
    <w:rsid w:val="00700B38"/>
    <w:rsid w:val="0070298B"/>
    <w:rsid w:val="00702D11"/>
    <w:rsid w:val="007034E6"/>
    <w:rsid w:val="007035A5"/>
    <w:rsid w:val="00703CD5"/>
    <w:rsid w:val="007045BB"/>
    <w:rsid w:val="00704D37"/>
    <w:rsid w:val="00705631"/>
    <w:rsid w:val="00705DF2"/>
    <w:rsid w:val="00706D3D"/>
    <w:rsid w:val="00710554"/>
    <w:rsid w:val="00710B6E"/>
    <w:rsid w:val="00711955"/>
    <w:rsid w:val="0071221F"/>
    <w:rsid w:val="007127B4"/>
    <w:rsid w:val="0071386E"/>
    <w:rsid w:val="007139D8"/>
    <w:rsid w:val="00714F61"/>
    <w:rsid w:val="00717614"/>
    <w:rsid w:val="00717DE6"/>
    <w:rsid w:val="0072248F"/>
    <w:rsid w:val="00725FDB"/>
    <w:rsid w:val="00726045"/>
    <w:rsid w:val="007329D7"/>
    <w:rsid w:val="0073303D"/>
    <w:rsid w:val="007348CC"/>
    <w:rsid w:val="00735F70"/>
    <w:rsid w:val="00744550"/>
    <w:rsid w:val="00744AEE"/>
    <w:rsid w:val="00746367"/>
    <w:rsid w:val="0074691D"/>
    <w:rsid w:val="00751681"/>
    <w:rsid w:val="007522D4"/>
    <w:rsid w:val="00752778"/>
    <w:rsid w:val="00755A6E"/>
    <w:rsid w:val="00757817"/>
    <w:rsid w:val="00760DBA"/>
    <w:rsid w:val="00763062"/>
    <w:rsid w:val="007635A7"/>
    <w:rsid w:val="00764715"/>
    <w:rsid w:val="007650C1"/>
    <w:rsid w:val="00765AFD"/>
    <w:rsid w:val="0076693B"/>
    <w:rsid w:val="007669B0"/>
    <w:rsid w:val="00766A4F"/>
    <w:rsid w:val="00766F85"/>
    <w:rsid w:val="007677B2"/>
    <w:rsid w:val="00770E11"/>
    <w:rsid w:val="00771E0C"/>
    <w:rsid w:val="00772933"/>
    <w:rsid w:val="007741CA"/>
    <w:rsid w:val="007772F3"/>
    <w:rsid w:val="00780258"/>
    <w:rsid w:val="00780A2B"/>
    <w:rsid w:val="00781ADC"/>
    <w:rsid w:val="00782509"/>
    <w:rsid w:val="00782BDC"/>
    <w:rsid w:val="00782BF8"/>
    <w:rsid w:val="00782D18"/>
    <w:rsid w:val="00782F3A"/>
    <w:rsid w:val="0078375E"/>
    <w:rsid w:val="00783D41"/>
    <w:rsid w:val="0078520E"/>
    <w:rsid w:val="007852E1"/>
    <w:rsid w:val="00787066"/>
    <w:rsid w:val="007900CC"/>
    <w:rsid w:val="0079314D"/>
    <w:rsid w:val="00794442"/>
    <w:rsid w:val="0079497D"/>
    <w:rsid w:val="00794A20"/>
    <w:rsid w:val="00795A87"/>
    <w:rsid w:val="00795C34"/>
    <w:rsid w:val="007979EE"/>
    <w:rsid w:val="007A0983"/>
    <w:rsid w:val="007A0AF6"/>
    <w:rsid w:val="007A5BA9"/>
    <w:rsid w:val="007A78FA"/>
    <w:rsid w:val="007B0D3E"/>
    <w:rsid w:val="007B3044"/>
    <w:rsid w:val="007B35C1"/>
    <w:rsid w:val="007B43F5"/>
    <w:rsid w:val="007B46E3"/>
    <w:rsid w:val="007B508E"/>
    <w:rsid w:val="007B62E9"/>
    <w:rsid w:val="007C0216"/>
    <w:rsid w:val="007C1E16"/>
    <w:rsid w:val="007C2468"/>
    <w:rsid w:val="007C3154"/>
    <w:rsid w:val="007C423E"/>
    <w:rsid w:val="007C456C"/>
    <w:rsid w:val="007C6769"/>
    <w:rsid w:val="007C7320"/>
    <w:rsid w:val="007D118E"/>
    <w:rsid w:val="007D11F6"/>
    <w:rsid w:val="007D1380"/>
    <w:rsid w:val="007D1A53"/>
    <w:rsid w:val="007D1FCB"/>
    <w:rsid w:val="007D241C"/>
    <w:rsid w:val="007D2817"/>
    <w:rsid w:val="007D4B4A"/>
    <w:rsid w:val="007D5BF5"/>
    <w:rsid w:val="007D63D9"/>
    <w:rsid w:val="007D6AFF"/>
    <w:rsid w:val="007D762A"/>
    <w:rsid w:val="007E10A3"/>
    <w:rsid w:val="007E250F"/>
    <w:rsid w:val="007E3C29"/>
    <w:rsid w:val="007E65B1"/>
    <w:rsid w:val="007E6962"/>
    <w:rsid w:val="007E6B88"/>
    <w:rsid w:val="007E7B31"/>
    <w:rsid w:val="007E7B32"/>
    <w:rsid w:val="007F11A8"/>
    <w:rsid w:val="007F20C8"/>
    <w:rsid w:val="007F2679"/>
    <w:rsid w:val="007F660B"/>
    <w:rsid w:val="007F79AC"/>
    <w:rsid w:val="008031DD"/>
    <w:rsid w:val="008034E8"/>
    <w:rsid w:val="00803572"/>
    <w:rsid w:val="00803C68"/>
    <w:rsid w:val="008041B3"/>
    <w:rsid w:val="008051D2"/>
    <w:rsid w:val="00810B38"/>
    <w:rsid w:val="0081185A"/>
    <w:rsid w:val="00811CF3"/>
    <w:rsid w:val="008132F6"/>
    <w:rsid w:val="00813DD3"/>
    <w:rsid w:val="00814605"/>
    <w:rsid w:val="00814F58"/>
    <w:rsid w:val="008162CF"/>
    <w:rsid w:val="008169E7"/>
    <w:rsid w:val="00817C20"/>
    <w:rsid w:val="008208E8"/>
    <w:rsid w:val="008211E4"/>
    <w:rsid w:val="008217F7"/>
    <w:rsid w:val="00822DF2"/>
    <w:rsid w:val="00822FE9"/>
    <w:rsid w:val="00823933"/>
    <w:rsid w:val="0082421A"/>
    <w:rsid w:val="008244D3"/>
    <w:rsid w:val="008260A9"/>
    <w:rsid w:val="008300FC"/>
    <w:rsid w:val="00831D40"/>
    <w:rsid w:val="00832D3B"/>
    <w:rsid w:val="00832DFB"/>
    <w:rsid w:val="00833C12"/>
    <w:rsid w:val="0083454D"/>
    <w:rsid w:val="00834669"/>
    <w:rsid w:val="008347B6"/>
    <w:rsid w:val="00835C6A"/>
    <w:rsid w:val="00836E72"/>
    <w:rsid w:val="008416C9"/>
    <w:rsid w:val="008416D9"/>
    <w:rsid w:val="00842438"/>
    <w:rsid w:val="008432EA"/>
    <w:rsid w:val="00843C84"/>
    <w:rsid w:val="008504CD"/>
    <w:rsid w:val="0085178D"/>
    <w:rsid w:val="0085295E"/>
    <w:rsid w:val="008544C0"/>
    <w:rsid w:val="008556C6"/>
    <w:rsid w:val="00855A1E"/>
    <w:rsid w:val="00856221"/>
    <w:rsid w:val="0085681A"/>
    <w:rsid w:val="00861DFE"/>
    <w:rsid w:val="00862DB4"/>
    <w:rsid w:val="0086428E"/>
    <w:rsid w:val="00864C07"/>
    <w:rsid w:val="00864D12"/>
    <w:rsid w:val="00864D1B"/>
    <w:rsid w:val="00864DE9"/>
    <w:rsid w:val="008702BA"/>
    <w:rsid w:val="00870FD2"/>
    <w:rsid w:val="008712B0"/>
    <w:rsid w:val="008765CB"/>
    <w:rsid w:val="0088283C"/>
    <w:rsid w:val="0088397F"/>
    <w:rsid w:val="008878EB"/>
    <w:rsid w:val="00890FD8"/>
    <w:rsid w:val="00891B6F"/>
    <w:rsid w:val="008920A7"/>
    <w:rsid w:val="0089312A"/>
    <w:rsid w:val="00893183"/>
    <w:rsid w:val="008935D1"/>
    <w:rsid w:val="00893B5C"/>
    <w:rsid w:val="008959B2"/>
    <w:rsid w:val="008972FE"/>
    <w:rsid w:val="00897868"/>
    <w:rsid w:val="008A0513"/>
    <w:rsid w:val="008A0867"/>
    <w:rsid w:val="008A1100"/>
    <w:rsid w:val="008A32DC"/>
    <w:rsid w:val="008A3C6F"/>
    <w:rsid w:val="008A405A"/>
    <w:rsid w:val="008A4150"/>
    <w:rsid w:val="008A7000"/>
    <w:rsid w:val="008A7165"/>
    <w:rsid w:val="008A7DF4"/>
    <w:rsid w:val="008A7E8E"/>
    <w:rsid w:val="008B125B"/>
    <w:rsid w:val="008B1F57"/>
    <w:rsid w:val="008B3045"/>
    <w:rsid w:val="008B32E2"/>
    <w:rsid w:val="008B4853"/>
    <w:rsid w:val="008B64E3"/>
    <w:rsid w:val="008B6909"/>
    <w:rsid w:val="008C0AEC"/>
    <w:rsid w:val="008C1220"/>
    <w:rsid w:val="008C2D42"/>
    <w:rsid w:val="008C479A"/>
    <w:rsid w:val="008C7A3A"/>
    <w:rsid w:val="008D2124"/>
    <w:rsid w:val="008D23BA"/>
    <w:rsid w:val="008D335D"/>
    <w:rsid w:val="008D412F"/>
    <w:rsid w:val="008D4404"/>
    <w:rsid w:val="008D4B2B"/>
    <w:rsid w:val="008D70A5"/>
    <w:rsid w:val="008D79B6"/>
    <w:rsid w:val="008E06BB"/>
    <w:rsid w:val="008E16A7"/>
    <w:rsid w:val="008E399B"/>
    <w:rsid w:val="008E471C"/>
    <w:rsid w:val="008E4C08"/>
    <w:rsid w:val="008E627C"/>
    <w:rsid w:val="008E6F0F"/>
    <w:rsid w:val="008E7575"/>
    <w:rsid w:val="008F0F45"/>
    <w:rsid w:val="008F1411"/>
    <w:rsid w:val="008F1770"/>
    <w:rsid w:val="008F1E3E"/>
    <w:rsid w:val="008F218E"/>
    <w:rsid w:val="008F2FA1"/>
    <w:rsid w:val="008F3C53"/>
    <w:rsid w:val="008F444E"/>
    <w:rsid w:val="00904903"/>
    <w:rsid w:val="0090566B"/>
    <w:rsid w:val="00906666"/>
    <w:rsid w:val="00907908"/>
    <w:rsid w:val="00907B8E"/>
    <w:rsid w:val="00907EE4"/>
    <w:rsid w:val="009100D2"/>
    <w:rsid w:val="009115F9"/>
    <w:rsid w:val="0091456C"/>
    <w:rsid w:val="009147D9"/>
    <w:rsid w:val="00915FB1"/>
    <w:rsid w:val="0091622D"/>
    <w:rsid w:val="00916BAD"/>
    <w:rsid w:val="00920497"/>
    <w:rsid w:val="00920F7C"/>
    <w:rsid w:val="00921139"/>
    <w:rsid w:val="00921B24"/>
    <w:rsid w:val="00922B2D"/>
    <w:rsid w:val="00923865"/>
    <w:rsid w:val="00923A29"/>
    <w:rsid w:val="00924E92"/>
    <w:rsid w:val="0092607B"/>
    <w:rsid w:val="00926C53"/>
    <w:rsid w:val="009272D1"/>
    <w:rsid w:val="00927CD9"/>
    <w:rsid w:val="00931A76"/>
    <w:rsid w:val="009333E0"/>
    <w:rsid w:val="00933F73"/>
    <w:rsid w:val="009344AB"/>
    <w:rsid w:val="00934705"/>
    <w:rsid w:val="00935EE5"/>
    <w:rsid w:val="00936CCD"/>
    <w:rsid w:val="0094039C"/>
    <w:rsid w:val="009439F5"/>
    <w:rsid w:val="00945FC3"/>
    <w:rsid w:val="009462DF"/>
    <w:rsid w:val="0094759A"/>
    <w:rsid w:val="00950681"/>
    <w:rsid w:val="00950B50"/>
    <w:rsid w:val="00950CF3"/>
    <w:rsid w:val="00954DF8"/>
    <w:rsid w:val="00955209"/>
    <w:rsid w:val="0095582A"/>
    <w:rsid w:val="00955B1B"/>
    <w:rsid w:val="009575A2"/>
    <w:rsid w:val="00960257"/>
    <w:rsid w:val="009640B3"/>
    <w:rsid w:val="00965531"/>
    <w:rsid w:val="00967B24"/>
    <w:rsid w:val="0097092A"/>
    <w:rsid w:val="00970BBA"/>
    <w:rsid w:val="00973A9D"/>
    <w:rsid w:val="00973D5F"/>
    <w:rsid w:val="009762AB"/>
    <w:rsid w:val="0097796F"/>
    <w:rsid w:val="00980D98"/>
    <w:rsid w:val="0098178B"/>
    <w:rsid w:val="00981CF4"/>
    <w:rsid w:val="00982CA5"/>
    <w:rsid w:val="00984130"/>
    <w:rsid w:val="009869E0"/>
    <w:rsid w:val="009876F6"/>
    <w:rsid w:val="00987D08"/>
    <w:rsid w:val="00990469"/>
    <w:rsid w:val="0099218D"/>
    <w:rsid w:val="0099224A"/>
    <w:rsid w:val="00992EE7"/>
    <w:rsid w:val="00993C92"/>
    <w:rsid w:val="009977C3"/>
    <w:rsid w:val="00997D87"/>
    <w:rsid w:val="009A708D"/>
    <w:rsid w:val="009A7237"/>
    <w:rsid w:val="009A77C7"/>
    <w:rsid w:val="009B0789"/>
    <w:rsid w:val="009B08D0"/>
    <w:rsid w:val="009B1677"/>
    <w:rsid w:val="009B2869"/>
    <w:rsid w:val="009B304E"/>
    <w:rsid w:val="009B3A6F"/>
    <w:rsid w:val="009B61F1"/>
    <w:rsid w:val="009B678A"/>
    <w:rsid w:val="009B7CE1"/>
    <w:rsid w:val="009B7DBF"/>
    <w:rsid w:val="009C2551"/>
    <w:rsid w:val="009C2C94"/>
    <w:rsid w:val="009C2F25"/>
    <w:rsid w:val="009C4109"/>
    <w:rsid w:val="009C4A30"/>
    <w:rsid w:val="009C4D2C"/>
    <w:rsid w:val="009C5024"/>
    <w:rsid w:val="009C6EC9"/>
    <w:rsid w:val="009C79FF"/>
    <w:rsid w:val="009D0771"/>
    <w:rsid w:val="009D0B08"/>
    <w:rsid w:val="009D1A5B"/>
    <w:rsid w:val="009D22CE"/>
    <w:rsid w:val="009D26BD"/>
    <w:rsid w:val="009D3146"/>
    <w:rsid w:val="009D5AF1"/>
    <w:rsid w:val="009D781A"/>
    <w:rsid w:val="009E0BFF"/>
    <w:rsid w:val="009E10EA"/>
    <w:rsid w:val="009E2CBA"/>
    <w:rsid w:val="009E2D4B"/>
    <w:rsid w:val="009E33B8"/>
    <w:rsid w:val="009E34A4"/>
    <w:rsid w:val="009E5744"/>
    <w:rsid w:val="009E5B02"/>
    <w:rsid w:val="009E5DA3"/>
    <w:rsid w:val="009E5E2C"/>
    <w:rsid w:val="009E628E"/>
    <w:rsid w:val="009E631C"/>
    <w:rsid w:val="009E7595"/>
    <w:rsid w:val="009E7EF3"/>
    <w:rsid w:val="009F11CD"/>
    <w:rsid w:val="009F2262"/>
    <w:rsid w:val="009F385A"/>
    <w:rsid w:val="009F4B8B"/>
    <w:rsid w:val="009F4EBD"/>
    <w:rsid w:val="009F6AEC"/>
    <w:rsid w:val="009F6E23"/>
    <w:rsid w:val="009F759E"/>
    <w:rsid w:val="009F7901"/>
    <w:rsid w:val="009F7ACA"/>
    <w:rsid w:val="00A0090C"/>
    <w:rsid w:val="00A01BA9"/>
    <w:rsid w:val="00A02EF7"/>
    <w:rsid w:val="00A0474B"/>
    <w:rsid w:val="00A05C88"/>
    <w:rsid w:val="00A06141"/>
    <w:rsid w:val="00A0651D"/>
    <w:rsid w:val="00A06566"/>
    <w:rsid w:val="00A065B0"/>
    <w:rsid w:val="00A0745E"/>
    <w:rsid w:val="00A100CA"/>
    <w:rsid w:val="00A10691"/>
    <w:rsid w:val="00A107FD"/>
    <w:rsid w:val="00A109E3"/>
    <w:rsid w:val="00A10A73"/>
    <w:rsid w:val="00A10A85"/>
    <w:rsid w:val="00A11EB0"/>
    <w:rsid w:val="00A1351F"/>
    <w:rsid w:val="00A13C3A"/>
    <w:rsid w:val="00A15DA8"/>
    <w:rsid w:val="00A1744A"/>
    <w:rsid w:val="00A17BE2"/>
    <w:rsid w:val="00A222B7"/>
    <w:rsid w:val="00A22D1F"/>
    <w:rsid w:val="00A23E91"/>
    <w:rsid w:val="00A24752"/>
    <w:rsid w:val="00A25878"/>
    <w:rsid w:val="00A26A6D"/>
    <w:rsid w:val="00A272EC"/>
    <w:rsid w:val="00A30AA5"/>
    <w:rsid w:val="00A327E1"/>
    <w:rsid w:val="00A32955"/>
    <w:rsid w:val="00A329C3"/>
    <w:rsid w:val="00A346DC"/>
    <w:rsid w:val="00A34B9E"/>
    <w:rsid w:val="00A3769C"/>
    <w:rsid w:val="00A37B07"/>
    <w:rsid w:val="00A400EE"/>
    <w:rsid w:val="00A40CDB"/>
    <w:rsid w:val="00A41D8A"/>
    <w:rsid w:val="00A4293D"/>
    <w:rsid w:val="00A430A0"/>
    <w:rsid w:val="00A43117"/>
    <w:rsid w:val="00A4421E"/>
    <w:rsid w:val="00A4440B"/>
    <w:rsid w:val="00A4524B"/>
    <w:rsid w:val="00A4623E"/>
    <w:rsid w:val="00A462C8"/>
    <w:rsid w:val="00A46FC2"/>
    <w:rsid w:val="00A510CD"/>
    <w:rsid w:val="00A5343A"/>
    <w:rsid w:val="00A53E1A"/>
    <w:rsid w:val="00A53E81"/>
    <w:rsid w:val="00A540AC"/>
    <w:rsid w:val="00A54C95"/>
    <w:rsid w:val="00A5520D"/>
    <w:rsid w:val="00A55DB5"/>
    <w:rsid w:val="00A5612B"/>
    <w:rsid w:val="00A56956"/>
    <w:rsid w:val="00A57339"/>
    <w:rsid w:val="00A5737B"/>
    <w:rsid w:val="00A61D93"/>
    <w:rsid w:val="00A61FA4"/>
    <w:rsid w:val="00A66274"/>
    <w:rsid w:val="00A70118"/>
    <w:rsid w:val="00A709A2"/>
    <w:rsid w:val="00A717B9"/>
    <w:rsid w:val="00A72565"/>
    <w:rsid w:val="00A73F35"/>
    <w:rsid w:val="00A741AB"/>
    <w:rsid w:val="00A75E42"/>
    <w:rsid w:val="00A77EBC"/>
    <w:rsid w:val="00A81279"/>
    <w:rsid w:val="00A81C11"/>
    <w:rsid w:val="00A82CAD"/>
    <w:rsid w:val="00A845E8"/>
    <w:rsid w:val="00A846C1"/>
    <w:rsid w:val="00A847EA"/>
    <w:rsid w:val="00A8578A"/>
    <w:rsid w:val="00A876DB"/>
    <w:rsid w:val="00A90114"/>
    <w:rsid w:val="00A92374"/>
    <w:rsid w:val="00A93901"/>
    <w:rsid w:val="00A949B0"/>
    <w:rsid w:val="00A9504B"/>
    <w:rsid w:val="00A961B4"/>
    <w:rsid w:val="00A96909"/>
    <w:rsid w:val="00A96D64"/>
    <w:rsid w:val="00A97337"/>
    <w:rsid w:val="00A97BFE"/>
    <w:rsid w:val="00AA17AD"/>
    <w:rsid w:val="00AA2558"/>
    <w:rsid w:val="00AA2E6A"/>
    <w:rsid w:val="00AA40D1"/>
    <w:rsid w:val="00AA579D"/>
    <w:rsid w:val="00AA611A"/>
    <w:rsid w:val="00AB0568"/>
    <w:rsid w:val="00AB084F"/>
    <w:rsid w:val="00AB0880"/>
    <w:rsid w:val="00AB0A87"/>
    <w:rsid w:val="00AB2604"/>
    <w:rsid w:val="00AB2713"/>
    <w:rsid w:val="00AB2B2D"/>
    <w:rsid w:val="00AB2CD2"/>
    <w:rsid w:val="00AB3727"/>
    <w:rsid w:val="00AB3DE7"/>
    <w:rsid w:val="00AB53A8"/>
    <w:rsid w:val="00AB70C1"/>
    <w:rsid w:val="00AB7807"/>
    <w:rsid w:val="00AC0246"/>
    <w:rsid w:val="00AC13D4"/>
    <w:rsid w:val="00AC1AAB"/>
    <w:rsid w:val="00AC1B9D"/>
    <w:rsid w:val="00AC37DD"/>
    <w:rsid w:val="00AC3AB3"/>
    <w:rsid w:val="00AC3D8F"/>
    <w:rsid w:val="00AC4168"/>
    <w:rsid w:val="00AC56A3"/>
    <w:rsid w:val="00AC7126"/>
    <w:rsid w:val="00AC7AD3"/>
    <w:rsid w:val="00AD0BAE"/>
    <w:rsid w:val="00AD0DDB"/>
    <w:rsid w:val="00AD166A"/>
    <w:rsid w:val="00AD2338"/>
    <w:rsid w:val="00AD2373"/>
    <w:rsid w:val="00AD2A7B"/>
    <w:rsid w:val="00AD2F9F"/>
    <w:rsid w:val="00AD4901"/>
    <w:rsid w:val="00AD6D3B"/>
    <w:rsid w:val="00AE1EA9"/>
    <w:rsid w:val="00AE2AE3"/>
    <w:rsid w:val="00AE2B6B"/>
    <w:rsid w:val="00AE3F56"/>
    <w:rsid w:val="00AE50A3"/>
    <w:rsid w:val="00AE64AA"/>
    <w:rsid w:val="00AE6D1B"/>
    <w:rsid w:val="00AE754D"/>
    <w:rsid w:val="00AE7958"/>
    <w:rsid w:val="00AF0FF7"/>
    <w:rsid w:val="00AF1333"/>
    <w:rsid w:val="00AF2843"/>
    <w:rsid w:val="00AF53D8"/>
    <w:rsid w:val="00AF714C"/>
    <w:rsid w:val="00B00850"/>
    <w:rsid w:val="00B0266B"/>
    <w:rsid w:val="00B1110B"/>
    <w:rsid w:val="00B136A8"/>
    <w:rsid w:val="00B14F32"/>
    <w:rsid w:val="00B14F9E"/>
    <w:rsid w:val="00B169F7"/>
    <w:rsid w:val="00B16ACE"/>
    <w:rsid w:val="00B16D7A"/>
    <w:rsid w:val="00B17046"/>
    <w:rsid w:val="00B20537"/>
    <w:rsid w:val="00B2164F"/>
    <w:rsid w:val="00B251C9"/>
    <w:rsid w:val="00B25C38"/>
    <w:rsid w:val="00B26B43"/>
    <w:rsid w:val="00B31398"/>
    <w:rsid w:val="00B31B1C"/>
    <w:rsid w:val="00B32990"/>
    <w:rsid w:val="00B34EBF"/>
    <w:rsid w:val="00B354EA"/>
    <w:rsid w:val="00B36198"/>
    <w:rsid w:val="00B37B2E"/>
    <w:rsid w:val="00B37E98"/>
    <w:rsid w:val="00B37F26"/>
    <w:rsid w:val="00B4091A"/>
    <w:rsid w:val="00B40E7F"/>
    <w:rsid w:val="00B410C3"/>
    <w:rsid w:val="00B4377F"/>
    <w:rsid w:val="00B45CE0"/>
    <w:rsid w:val="00B4651E"/>
    <w:rsid w:val="00B509E9"/>
    <w:rsid w:val="00B50C15"/>
    <w:rsid w:val="00B50DC8"/>
    <w:rsid w:val="00B5104F"/>
    <w:rsid w:val="00B51CB8"/>
    <w:rsid w:val="00B5346C"/>
    <w:rsid w:val="00B53F03"/>
    <w:rsid w:val="00B546FD"/>
    <w:rsid w:val="00B5740F"/>
    <w:rsid w:val="00B57FE8"/>
    <w:rsid w:val="00B603D9"/>
    <w:rsid w:val="00B6167D"/>
    <w:rsid w:val="00B61C75"/>
    <w:rsid w:val="00B61EB4"/>
    <w:rsid w:val="00B625B3"/>
    <w:rsid w:val="00B62932"/>
    <w:rsid w:val="00B66746"/>
    <w:rsid w:val="00B670B1"/>
    <w:rsid w:val="00B700CA"/>
    <w:rsid w:val="00B71B5B"/>
    <w:rsid w:val="00B71EF7"/>
    <w:rsid w:val="00B71F4F"/>
    <w:rsid w:val="00B72399"/>
    <w:rsid w:val="00B72653"/>
    <w:rsid w:val="00B72A50"/>
    <w:rsid w:val="00B73524"/>
    <w:rsid w:val="00B73E48"/>
    <w:rsid w:val="00B755F3"/>
    <w:rsid w:val="00B76730"/>
    <w:rsid w:val="00B81734"/>
    <w:rsid w:val="00B8176D"/>
    <w:rsid w:val="00B81D76"/>
    <w:rsid w:val="00B83525"/>
    <w:rsid w:val="00B8364E"/>
    <w:rsid w:val="00B855E7"/>
    <w:rsid w:val="00B9066D"/>
    <w:rsid w:val="00B90EF9"/>
    <w:rsid w:val="00B9134B"/>
    <w:rsid w:val="00B97F84"/>
    <w:rsid w:val="00BA00F6"/>
    <w:rsid w:val="00BA0A99"/>
    <w:rsid w:val="00BA0DB6"/>
    <w:rsid w:val="00BA0F2A"/>
    <w:rsid w:val="00BA1BCB"/>
    <w:rsid w:val="00BB14D6"/>
    <w:rsid w:val="00BB1D7C"/>
    <w:rsid w:val="00BB20B5"/>
    <w:rsid w:val="00BB3B25"/>
    <w:rsid w:val="00BB419D"/>
    <w:rsid w:val="00BB6F68"/>
    <w:rsid w:val="00BB71B7"/>
    <w:rsid w:val="00BB7291"/>
    <w:rsid w:val="00BB7CB0"/>
    <w:rsid w:val="00BB7FB0"/>
    <w:rsid w:val="00BC013D"/>
    <w:rsid w:val="00BC0EE5"/>
    <w:rsid w:val="00BC10D5"/>
    <w:rsid w:val="00BC227F"/>
    <w:rsid w:val="00BC33E7"/>
    <w:rsid w:val="00BC4F5E"/>
    <w:rsid w:val="00BC4F81"/>
    <w:rsid w:val="00BC5428"/>
    <w:rsid w:val="00BC5DA6"/>
    <w:rsid w:val="00BC6434"/>
    <w:rsid w:val="00BC6465"/>
    <w:rsid w:val="00BC64E2"/>
    <w:rsid w:val="00BC7B42"/>
    <w:rsid w:val="00BD07AF"/>
    <w:rsid w:val="00BD2B3E"/>
    <w:rsid w:val="00BD353B"/>
    <w:rsid w:val="00BD3BBC"/>
    <w:rsid w:val="00BD4B6B"/>
    <w:rsid w:val="00BD4E75"/>
    <w:rsid w:val="00BD55A7"/>
    <w:rsid w:val="00BE5E8C"/>
    <w:rsid w:val="00BF0715"/>
    <w:rsid w:val="00BF10D4"/>
    <w:rsid w:val="00BF3763"/>
    <w:rsid w:val="00BF4A3A"/>
    <w:rsid w:val="00BF53AF"/>
    <w:rsid w:val="00BF5496"/>
    <w:rsid w:val="00BF5E39"/>
    <w:rsid w:val="00C01CFB"/>
    <w:rsid w:val="00C01E35"/>
    <w:rsid w:val="00C0201A"/>
    <w:rsid w:val="00C029D9"/>
    <w:rsid w:val="00C02C77"/>
    <w:rsid w:val="00C03E30"/>
    <w:rsid w:val="00C05177"/>
    <w:rsid w:val="00C062D0"/>
    <w:rsid w:val="00C07342"/>
    <w:rsid w:val="00C1080C"/>
    <w:rsid w:val="00C119C7"/>
    <w:rsid w:val="00C1256A"/>
    <w:rsid w:val="00C16FEA"/>
    <w:rsid w:val="00C1756D"/>
    <w:rsid w:val="00C17B68"/>
    <w:rsid w:val="00C17DC0"/>
    <w:rsid w:val="00C201E0"/>
    <w:rsid w:val="00C20629"/>
    <w:rsid w:val="00C22676"/>
    <w:rsid w:val="00C24234"/>
    <w:rsid w:val="00C25895"/>
    <w:rsid w:val="00C27CE3"/>
    <w:rsid w:val="00C30558"/>
    <w:rsid w:val="00C31176"/>
    <w:rsid w:val="00C31611"/>
    <w:rsid w:val="00C31774"/>
    <w:rsid w:val="00C336AB"/>
    <w:rsid w:val="00C3400B"/>
    <w:rsid w:val="00C36156"/>
    <w:rsid w:val="00C37EB8"/>
    <w:rsid w:val="00C407D3"/>
    <w:rsid w:val="00C42C01"/>
    <w:rsid w:val="00C435D4"/>
    <w:rsid w:val="00C4446E"/>
    <w:rsid w:val="00C449C3"/>
    <w:rsid w:val="00C45601"/>
    <w:rsid w:val="00C46833"/>
    <w:rsid w:val="00C5377E"/>
    <w:rsid w:val="00C53A88"/>
    <w:rsid w:val="00C5443F"/>
    <w:rsid w:val="00C5449E"/>
    <w:rsid w:val="00C544AA"/>
    <w:rsid w:val="00C548DB"/>
    <w:rsid w:val="00C56436"/>
    <w:rsid w:val="00C604A1"/>
    <w:rsid w:val="00C60C2F"/>
    <w:rsid w:val="00C60E3B"/>
    <w:rsid w:val="00C64450"/>
    <w:rsid w:val="00C6685A"/>
    <w:rsid w:val="00C669C1"/>
    <w:rsid w:val="00C70142"/>
    <w:rsid w:val="00C72048"/>
    <w:rsid w:val="00C7288C"/>
    <w:rsid w:val="00C734E5"/>
    <w:rsid w:val="00C740B8"/>
    <w:rsid w:val="00C75595"/>
    <w:rsid w:val="00C75CFF"/>
    <w:rsid w:val="00C76D56"/>
    <w:rsid w:val="00C8067A"/>
    <w:rsid w:val="00C80B3A"/>
    <w:rsid w:val="00C8217B"/>
    <w:rsid w:val="00C82A2C"/>
    <w:rsid w:val="00C8350D"/>
    <w:rsid w:val="00C847A8"/>
    <w:rsid w:val="00C8543E"/>
    <w:rsid w:val="00C8638D"/>
    <w:rsid w:val="00C87426"/>
    <w:rsid w:val="00C902D2"/>
    <w:rsid w:val="00C907D1"/>
    <w:rsid w:val="00C9096C"/>
    <w:rsid w:val="00C910C6"/>
    <w:rsid w:val="00C91774"/>
    <w:rsid w:val="00C92791"/>
    <w:rsid w:val="00C92DBB"/>
    <w:rsid w:val="00C95609"/>
    <w:rsid w:val="00C96049"/>
    <w:rsid w:val="00C977F2"/>
    <w:rsid w:val="00CA011E"/>
    <w:rsid w:val="00CA1723"/>
    <w:rsid w:val="00CA2E05"/>
    <w:rsid w:val="00CA2E15"/>
    <w:rsid w:val="00CA3DA2"/>
    <w:rsid w:val="00CA3F6F"/>
    <w:rsid w:val="00CA4600"/>
    <w:rsid w:val="00CA4B34"/>
    <w:rsid w:val="00CA4BD0"/>
    <w:rsid w:val="00CA5165"/>
    <w:rsid w:val="00CA53AA"/>
    <w:rsid w:val="00CA5AAC"/>
    <w:rsid w:val="00CA64C4"/>
    <w:rsid w:val="00CA669D"/>
    <w:rsid w:val="00CA6FDC"/>
    <w:rsid w:val="00CB2417"/>
    <w:rsid w:val="00CB2C72"/>
    <w:rsid w:val="00CB2D8D"/>
    <w:rsid w:val="00CB3015"/>
    <w:rsid w:val="00CB3BCC"/>
    <w:rsid w:val="00CB56B2"/>
    <w:rsid w:val="00CB5C1D"/>
    <w:rsid w:val="00CB6D46"/>
    <w:rsid w:val="00CC109A"/>
    <w:rsid w:val="00CC1C82"/>
    <w:rsid w:val="00CC2E8F"/>
    <w:rsid w:val="00CC332D"/>
    <w:rsid w:val="00CC438E"/>
    <w:rsid w:val="00CD016A"/>
    <w:rsid w:val="00CD0BB4"/>
    <w:rsid w:val="00CD1283"/>
    <w:rsid w:val="00CD1426"/>
    <w:rsid w:val="00CD2012"/>
    <w:rsid w:val="00CD29CD"/>
    <w:rsid w:val="00CD33BA"/>
    <w:rsid w:val="00CD3E3B"/>
    <w:rsid w:val="00CD5023"/>
    <w:rsid w:val="00CD62F8"/>
    <w:rsid w:val="00CE1213"/>
    <w:rsid w:val="00CE1A6F"/>
    <w:rsid w:val="00CE1D2D"/>
    <w:rsid w:val="00CE6592"/>
    <w:rsid w:val="00CF313A"/>
    <w:rsid w:val="00CF3B89"/>
    <w:rsid w:val="00CF3DFA"/>
    <w:rsid w:val="00CF49F7"/>
    <w:rsid w:val="00CF4BDA"/>
    <w:rsid w:val="00CF4C73"/>
    <w:rsid w:val="00CF4EAE"/>
    <w:rsid w:val="00CF672E"/>
    <w:rsid w:val="00CF6CFF"/>
    <w:rsid w:val="00D013F7"/>
    <w:rsid w:val="00D0182E"/>
    <w:rsid w:val="00D01B7D"/>
    <w:rsid w:val="00D02ABF"/>
    <w:rsid w:val="00D037FA"/>
    <w:rsid w:val="00D04E0E"/>
    <w:rsid w:val="00D06A7F"/>
    <w:rsid w:val="00D132CA"/>
    <w:rsid w:val="00D1419E"/>
    <w:rsid w:val="00D14FE1"/>
    <w:rsid w:val="00D156CC"/>
    <w:rsid w:val="00D17ECC"/>
    <w:rsid w:val="00D203BF"/>
    <w:rsid w:val="00D2144D"/>
    <w:rsid w:val="00D21992"/>
    <w:rsid w:val="00D21A19"/>
    <w:rsid w:val="00D22E95"/>
    <w:rsid w:val="00D265BA"/>
    <w:rsid w:val="00D32B47"/>
    <w:rsid w:val="00D34B47"/>
    <w:rsid w:val="00D35F79"/>
    <w:rsid w:val="00D360D5"/>
    <w:rsid w:val="00D373C7"/>
    <w:rsid w:val="00D40C05"/>
    <w:rsid w:val="00D414FC"/>
    <w:rsid w:val="00D42E31"/>
    <w:rsid w:val="00D42EBE"/>
    <w:rsid w:val="00D44160"/>
    <w:rsid w:val="00D4670D"/>
    <w:rsid w:val="00D47B39"/>
    <w:rsid w:val="00D517B0"/>
    <w:rsid w:val="00D54818"/>
    <w:rsid w:val="00D56074"/>
    <w:rsid w:val="00D561AC"/>
    <w:rsid w:val="00D5660E"/>
    <w:rsid w:val="00D57A63"/>
    <w:rsid w:val="00D57F8D"/>
    <w:rsid w:val="00D60A5F"/>
    <w:rsid w:val="00D62F6B"/>
    <w:rsid w:val="00D62F88"/>
    <w:rsid w:val="00D63B09"/>
    <w:rsid w:val="00D65A36"/>
    <w:rsid w:val="00D6695F"/>
    <w:rsid w:val="00D6703C"/>
    <w:rsid w:val="00D70018"/>
    <w:rsid w:val="00D7072A"/>
    <w:rsid w:val="00D71550"/>
    <w:rsid w:val="00D715CF"/>
    <w:rsid w:val="00D73CF9"/>
    <w:rsid w:val="00D7405A"/>
    <w:rsid w:val="00D76CF0"/>
    <w:rsid w:val="00D80565"/>
    <w:rsid w:val="00D84925"/>
    <w:rsid w:val="00D84E37"/>
    <w:rsid w:val="00D85DAB"/>
    <w:rsid w:val="00D86503"/>
    <w:rsid w:val="00D8654A"/>
    <w:rsid w:val="00D87E2D"/>
    <w:rsid w:val="00D90876"/>
    <w:rsid w:val="00D918AA"/>
    <w:rsid w:val="00D9192A"/>
    <w:rsid w:val="00D931A2"/>
    <w:rsid w:val="00D93E98"/>
    <w:rsid w:val="00D9448F"/>
    <w:rsid w:val="00D952BF"/>
    <w:rsid w:val="00D95D83"/>
    <w:rsid w:val="00D97065"/>
    <w:rsid w:val="00D97ADB"/>
    <w:rsid w:val="00DA0993"/>
    <w:rsid w:val="00DA19C7"/>
    <w:rsid w:val="00DA2177"/>
    <w:rsid w:val="00DA3E9A"/>
    <w:rsid w:val="00DA47F4"/>
    <w:rsid w:val="00DA71B7"/>
    <w:rsid w:val="00DA7A8A"/>
    <w:rsid w:val="00DA7B09"/>
    <w:rsid w:val="00DB0D9B"/>
    <w:rsid w:val="00DB1078"/>
    <w:rsid w:val="00DB2023"/>
    <w:rsid w:val="00DB5706"/>
    <w:rsid w:val="00DB6BD4"/>
    <w:rsid w:val="00DB7833"/>
    <w:rsid w:val="00DC0031"/>
    <w:rsid w:val="00DC0077"/>
    <w:rsid w:val="00DC0D57"/>
    <w:rsid w:val="00DC1961"/>
    <w:rsid w:val="00DC3FDB"/>
    <w:rsid w:val="00DC53AD"/>
    <w:rsid w:val="00DC65A4"/>
    <w:rsid w:val="00DD33E9"/>
    <w:rsid w:val="00DD36BA"/>
    <w:rsid w:val="00DD5C86"/>
    <w:rsid w:val="00DD61D2"/>
    <w:rsid w:val="00DE0831"/>
    <w:rsid w:val="00DE154F"/>
    <w:rsid w:val="00DE1EF0"/>
    <w:rsid w:val="00DE218C"/>
    <w:rsid w:val="00DE382A"/>
    <w:rsid w:val="00DE7270"/>
    <w:rsid w:val="00DE73CB"/>
    <w:rsid w:val="00DF11A3"/>
    <w:rsid w:val="00DF269B"/>
    <w:rsid w:val="00DF3C98"/>
    <w:rsid w:val="00DF52DF"/>
    <w:rsid w:val="00DF57A4"/>
    <w:rsid w:val="00DF708F"/>
    <w:rsid w:val="00E02539"/>
    <w:rsid w:val="00E05611"/>
    <w:rsid w:val="00E057AE"/>
    <w:rsid w:val="00E0795B"/>
    <w:rsid w:val="00E1010B"/>
    <w:rsid w:val="00E103FE"/>
    <w:rsid w:val="00E10D5F"/>
    <w:rsid w:val="00E1214A"/>
    <w:rsid w:val="00E12BBA"/>
    <w:rsid w:val="00E154B9"/>
    <w:rsid w:val="00E15578"/>
    <w:rsid w:val="00E1646D"/>
    <w:rsid w:val="00E20C29"/>
    <w:rsid w:val="00E2374E"/>
    <w:rsid w:val="00E241C8"/>
    <w:rsid w:val="00E25F39"/>
    <w:rsid w:val="00E26997"/>
    <w:rsid w:val="00E32D3B"/>
    <w:rsid w:val="00E335F1"/>
    <w:rsid w:val="00E33DF1"/>
    <w:rsid w:val="00E35319"/>
    <w:rsid w:val="00E40EA9"/>
    <w:rsid w:val="00E42657"/>
    <w:rsid w:val="00E43C88"/>
    <w:rsid w:val="00E46B4F"/>
    <w:rsid w:val="00E47AB8"/>
    <w:rsid w:val="00E5007C"/>
    <w:rsid w:val="00E52131"/>
    <w:rsid w:val="00E521CF"/>
    <w:rsid w:val="00E5289F"/>
    <w:rsid w:val="00E535C6"/>
    <w:rsid w:val="00E551F7"/>
    <w:rsid w:val="00E5706F"/>
    <w:rsid w:val="00E570E6"/>
    <w:rsid w:val="00E578AE"/>
    <w:rsid w:val="00E57F99"/>
    <w:rsid w:val="00E662DA"/>
    <w:rsid w:val="00E67275"/>
    <w:rsid w:val="00E6745A"/>
    <w:rsid w:val="00E720EE"/>
    <w:rsid w:val="00E756F6"/>
    <w:rsid w:val="00E75C95"/>
    <w:rsid w:val="00E7627D"/>
    <w:rsid w:val="00E76928"/>
    <w:rsid w:val="00E77F0E"/>
    <w:rsid w:val="00E81D01"/>
    <w:rsid w:val="00E83687"/>
    <w:rsid w:val="00E837D7"/>
    <w:rsid w:val="00E849D9"/>
    <w:rsid w:val="00E858DD"/>
    <w:rsid w:val="00E8593C"/>
    <w:rsid w:val="00E91E5F"/>
    <w:rsid w:val="00E92D15"/>
    <w:rsid w:val="00E92D68"/>
    <w:rsid w:val="00E93A74"/>
    <w:rsid w:val="00E94BD9"/>
    <w:rsid w:val="00E957C1"/>
    <w:rsid w:val="00E96E67"/>
    <w:rsid w:val="00E9702A"/>
    <w:rsid w:val="00EA1649"/>
    <w:rsid w:val="00EA171B"/>
    <w:rsid w:val="00EA1E3D"/>
    <w:rsid w:val="00EA504E"/>
    <w:rsid w:val="00EA6DB1"/>
    <w:rsid w:val="00EA725D"/>
    <w:rsid w:val="00EB0532"/>
    <w:rsid w:val="00EB1183"/>
    <w:rsid w:val="00EB120A"/>
    <w:rsid w:val="00EB1849"/>
    <w:rsid w:val="00EB3AF6"/>
    <w:rsid w:val="00EB41AB"/>
    <w:rsid w:val="00EB58E6"/>
    <w:rsid w:val="00EB6E00"/>
    <w:rsid w:val="00EB7AE8"/>
    <w:rsid w:val="00EC029F"/>
    <w:rsid w:val="00EC1F89"/>
    <w:rsid w:val="00EC61BA"/>
    <w:rsid w:val="00EC653C"/>
    <w:rsid w:val="00EC7425"/>
    <w:rsid w:val="00EC768A"/>
    <w:rsid w:val="00ED002A"/>
    <w:rsid w:val="00ED01E1"/>
    <w:rsid w:val="00ED0875"/>
    <w:rsid w:val="00ED0B32"/>
    <w:rsid w:val="00ED0E07"/>
    <w:rsid w:val="00ED32CA"/>
    <w:rsid w:val="00ED375C"/>
    <w:rsid w:val="00ED3E2F"/>
    <w:rsid w:val="00ED4180"/>
    <w:rsid w:val="00ED543C"/>
    <w:rsid w:val="00ED5FB4"/>
    <w:rsid w:val="00ED64CA"/>
    <w:rsid w:val="00ED6545"/>
    <w:rsid w:val="00ED7131"/>
    <w:rsid w:val="00EE2693"/>
    <w:rsid w:val="00EE3543"/>
    <w:rsid w:val="00EE39CC"/>
    <w:rsid w:val="00EE3C69"/>
    <w:rsid w:val="00EE5254"/>
    <w:rsid w:val="00EE610D"/>
    <w:rsid w:val="00EE697D"/>
    <w:rsid w:val="00EE72E7"/>
    <w:rsid w:val="00EE7C7C"/>
    <w:rsid w:val="00EE7F9D"/>
    <w:rsid w:val="00EF1B14"/>
    <w:rsid w:val="00EF3B2A"/>
    <w:rsid w:val="00EF59A8"/>
    <w:rsid w:val="00EF683E"/>
    <w:rsid w:val="00EF6887"/>
    <w:rsid w:val="00F003F8"/>
    <w:rsid w:val="00F02A2B"/>
    <w:rsid w:val="00F03C0A"/>
    <w:rsid w:val="00F049C7"/>
    <w:rsid w:val="00F06A87"/>
    <w:rsid w:val="00F06BF9"/>
    <w:rsid w:val="00F06F50"/>
    <w:rsid w:val="00F11B2E"/>
    <w:rsid w:val="00F11B90"/>
    <w:rsid w:val="00F12FFB"/>
    <w:rsid w:val="00F13418"/>
    <w:rsid w:val="00F142AE"/>
    <w:rsid w:val="00F1430C"/>
    <w:rsid w:val="00F20AD7"/>
    <w:rsid w:val="00F2115A"/>
    <w:rsid w:val="00F21549"/>
    <w:rsid w:val="00F2462D"/>
    <w:rsid w:val="00F246F9"/>
    <w:rsid w:val="00F248F4"/>
    <w:rsid w:val="00F252EB"/>
    <w:rsid w:val="00F25B80"/>
    <w:rsid w:val="00F26809"/>
    <w:rsid w:val="00F26994"/>
    <w:rsid w:val="00F26B35"/>
    <w:rsid w:val="00F26CD2"/>
    <w:rsid w:val="00F338F6"/>
    <w:rsid w:val="00F368C9"/>
    <w:rsid w:val="00F369F7"/>
    <w:rsid w:val="00F40BEC"/>
    <w:rsid w:val="00F42219"/>
    <w:rsid w:val="00F4245A"/>
    <w:rsid w:val="00F428CA"/>
    <w:rsid w:val="00F44F72"/>
    <w:rsid w:val="00F46105"/>
    <w:rsid w:val="00F474D0"/>
    <w:rsid w:val="00F54EDD"/>
    <w:rsid w:val="00F55BF3"/>
    <w:rsid w:val="00F55F27"/>
    <w:rsid w:val="00F5694E"/>
    <w:rsid w:val="00F57D21"/>
    <w:rsid w:val="00F65B21"/>
    <w:rsid w:val="00F67BE6"/>
    <w:rsid w:val="00F70375"/>
    <w:rsid w:val="00F7075C"/>
    <w:rsid w:val="00F713FB"/>
    <w:rsid w:val="00F744D6"/>
    <w:rsid w:val="00F75EF0"/>
    <w:rsid w:val="00F764F4"/>
    <w:rsid w:val="00F76755"/>
    <w:rsid w:val="00F76DD1"/>
    <w:rsid w:val="00F76E27"/>
    <w:rsid w:val="00F831E9"/>
    <w:rsid w:val="00F85252"/>
    <w:rsid w:val="00F8652C"/>
    <w:rsid w:val="00F87CF8"/>
    <w:rsid w:val="00F90987"/>
    <w:rsid w:val="00F91BBC"/>
    <w:rsid w:val="00F938EB"/>
    <w:rsid w:val="00F97175"/>
    <w:rsid w:val="00FA0522"/>
    <w:rsid w:val="00FA2094"/>
    <w:rsid w:val="00FA2A44"/>
    <w:rsid w:val="00FA59EA"/>
    <w:rsid w:val="00FA6C03"/>
    <w:rsid w:val="00FA7658"/>
    <w:rsid w:val="00FA7D02"/>
    <w:rsid w:val="00FB19AF"/>
    <w:rsid w:val="00FB453A"/>
    <w:rsid w:val="00FB5661"/>
    <w:rsid w:val="00FB65FE"/>
    <w:rsid w:val="00FB7494"/>
    <w:rsid w:val="00FC0050"/>
    <w:rsid w:val="00FC08CA"/>
    <w:rsid w:val="00FC12B4"/>
    <w:rsid w:val="00FC17FF"/>
    <w:rsid w:val="00FC2644"/>
    <w:rsid w:val="00FC3367"/>
    <w:rsid w:val="00FC434E"/>
    <w:rsid w:val="00FC4BE8"/>
    <w:rsid w:val="00FC57B5"/>
    <w:rsid w:val="00FC5882"/>
    <w:rsid w:val="00FD39FA"/>
    <w:rsid w:val="00FD4C8D"/>
    <w:rsid w:val="00FD569E"/>
    <w:rsid w:val="00FD5D61"/>
    <w:rsid w:val="00FD6B1C"/>
    <w:rsid w:val="00FD72A1"/>
    <w:rsid w:val="00FE1484"/>
    <w:rsid w:val="00FE1AA2"/>
    <w:rsid w:val="00FE1AB0"/>
    <w:rsid w:val="00FE478F"/>
    <w:rsid w:val="00FE6AAA"/>
    <w:rsid w:val="00FF04D8"/>
    <w:rsid w:val="00FF1628"/>
    <w:rsid w:val="00FF17FD"/>
    <w:rsid w:val="00FF3C62"/>
    <w:rsid w:val="00FF5BA4"/>
    <w:rsid w:val="00FF78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148FAAE"/>
  <w15:docId w15:val="{A349AEB9-C792-4908-9304-2FB162119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uiPriority="0" w:qFormat="1"/>
    <w:lsdException w:name="heading 3" w:locked="0" w:uiPriority="0" w:qFormat="1"/>
    <w:lsdException w:name="heading 4" w:locked="0" w:uiPriority="0" w:qFormat="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locked="0" w:semiHidden="1" w:uiPriority="0" w:unhideWhenUsed="1"/>
    <w:lsdException w:name="List 3" w:locked="0" w:uiPriority="0"/>
    <w:lsdException w:name="List 4" w:locked="0" w:uiPriority="0"/>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locked="0"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locked="0" w:semiHidden="1" w:uiPriority="0" w:unhideWhenUsed="1"/>
    <w:lsdException w:name="HTML Bottom of Form" w:locked="0"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iPriority="0" w:unhideWhenUsed="1"/>
    <w:lsdException w:name="annotation subject" w:semiHidden="1" w:unhideWhenUsed="1"/>
    <w:lsdException w:name="No List" w:locked="0"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locked="0" w:uiPriority="0"/>
    <w:lsdException w:name="Table Theme" w:semiHidden="1" w:uiPriority="0"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ook Title" w:uiPriority="33" w:qFormat="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body text"/>
    <w:qFormat/>
    <w:rsid w:val="008A4150"/>
    <w:pPr>
      <w:jc w:val="both"/>
    </w:pPr>
    <w:rPr>
      <w:rFonts w:ascii="Arial" w:hAnsi="Arial"/>
    </w:rPr>
  </w:style>
  <w:style w:type="paragraph" w:styleId="Heading1">
    <w:name w:val="heading 1"/>
    <w:basedOn w:val="Normal"/>
    <w:next w:val="Normal"/>
    <w:link w:val="Heading1Char"/>
    <w:qFormat/>
    <w:rsid w:val="00C119C7"/>
    <w:pPr>
      <w:keepNext/>
      <w:numPr>
        <w:numId w:val="2"/>
      </w:numPr>
      <w:spacing w:after="60"/>
      <w:outlineLvl w:val="0"/>
    </w:pPr>
    <w:rPr>
      <w:rFonts w:ascii="Arial Bold" w:hAnsi="Arial Bold" w:cs="Arial"/>
      <w:b/>
      <w:caps/>
      <w:sz w:val="26"/>
    </w:rPr>
  </w:style>
  <w:style w:type="paragraph" w:styleId="Heading2">
    <w:name w:val="heading 2"/>
    <w:aliases w:val="Heading 2Doha"/>
    <w:basedOn w:val="Normal"/>
    <w:next w:val="Normal"/>
    <w:link w:val="Heading2Char"/>
    <w:qFormat/>
    <w:rsid w:val="00384D0C"/>
    <w:pPr>
      <w:keepNext/>
      <w:numPr>
        <w:ilvl w:val="1"/>
        <w:numId w:val="2"/>
      </w:numPr>
      <w:tabs>
        <w:tab w:val="left" w:pos="936"/>
      </w:tabs>
      <w:spacing w:after="60"/>
      <w:ind w:left="578" w:hanging="578"/>
      <w:outlineLvl w:val="1"/>
    </w:pPr>
    <w:rPr>
      <w:rFonts w:ascii="Arial Bold" w:hAnsi="Arial Bold" w:cs="Arial"/>
      <w:b/>
      <w:sz w:val="24"/>
    </w:rPr>
  </w:style>
  <w:style w:type="paragraph" w:styleId="Heading3">
    <w:name w:val="heading 3"/>
    <w:basedOn w:val="Normal"/>
    <w:next w:val="Normal"/>
    <w:qFormat/>
    <w:rsid w:val="00C119C7"/>
    <w:pPr>
      <w:keepNext/>
      <w:numPr>
        <w:ilvl w:val="2"/>
        <w:numId w:val="2"/>
      </w:numPr>
      <w:tabs>
        <w:tab w:val="clear" w:pos="1440"/>
        <w:tab w:val="num" w:pos="720"/>
      </w:tabs>
      <w:spacing w:after="60"/>
      <w:ind w:left="720"/>
      <w:outlineLvl w:val="2"/>
    </w:pPr>
    <w:rPr>
      <w:rFonts w:cs="Arial"/>
      <w:sz w:val="24"/>
      <w:u w:val="single"/>
    </w:rPr>
  </w:style>
  <w:style w:type="paragraph" w:styleId="Heading4">
    <w:name w:val="heading 4"/>
    <w:basedOn w:val="Normal"/>
    <w:next w:val="Normal"/>
    <w:qFormat/>
    <w:rsid w:val="00C119C7"/>
    <w:pPr>
      <w:keepNext/>
      <w:numPr>
        <w:ilvl w:val="3"/>
        <w:numId w:val="2"/>
      </w:numPr>
      <w:ind w:right="-810"/>
      <w:outlineLvl w:val="3"/>
    </w:pPr>
    <w:rPr>
      <w:bCs/>
      <w:sz w:val="24"/>
    </w:rPr>
  </w:style>
  <w:style w:type="paragraph" w:styleId="Heading5">
    <w:name w:val="heading 5"/>
    <w:basedOn w:val="Normal"/>
    <w:next w:val="Normal"/>
    <w:uiPriority w:val="99"/>
    <w:locked/>
    <w:pPr>
      <w:numPr>
        <w:ilvl w:val="4"/>
        <w:numId w:val="2"/>
      </w:numPr>
      <w:spacing w:before="240" w:after="60"/>
      <w:outlineLvl w:val="4"/>
    </w:pPr>
    <w:rPr>
      <w:b/>
      <w:bCs/>
      <w:i/>
      <w:iCs/>
      <w:sz w:val="26"/>
      <w:szCs w:val="26"/>
    </w:rPr>
  </w:style>
  <w:style w:type="paragraph" w:styleId="Heading6">
    <w:name w:val="heading 6"/>
    <w:basedOn w:val="Normal"/>
    <w:next w:val="Normal"/>
    <w:uiPriority w:val="99"/>
    <w:locked/>
    <w:pPr>
      <w:keepNext/>
      <w:numPr>
        <w:ilvl w:val="5"/>
        <w:numId w:val="2"/>
      </w:numPr>
      <w:outlineLvl w:val="5"/>
    </w:pPr>
    <w:rPr>
      <w:b/>
      <w:sz w:val="16"/>
      <w:u w:val="single"/>
    </w:rPr>
  </w:style>
  <w:style w:type="paragraph" w:styleId="Heading7">
    <w:name w:val="heading 7"/>
    <w:basedOn w:val="Normal"/>
    <w:next w:val="Normal"/>
    <w:uiPriority w:val="99"/>
    <w:locked/>
    <w:pPr>
      <w:numPr>
        <w:ilvl w:val="6"/>
        <w:numId w:val="2"/>
      </w:numPr>
      <w:spacing w:before="240" w:after="60"/>
      <w:outlineLvl w:val="6"/>
    </w:pPr>
    <w:rPr>
      <w:sz w:val="24"/>
      <w:szCs w:val="24"/>
    </w:rPr>
  </w:style>
  <w:style w:type="paragraph" w:styleId="Heading8">
    <w:name w:val="heading 8"/>
    <w:basedOn w:val="Normal"/>
    <w:next w:val="Normal"/>
    <w:uiPriority w:val="99"/>
    <w:locked/>
    <w:pPr>
      <w:numPr>
        <w:ilvl w:val="7"/>
        <w:numId w:val="2"/>
      </w:numPr>
      <w:spacing w:before="240" w:after="60"/>
      <w:outlineLvl w:val="7"/>
    </w:pPr>
    <w:rPr>
      <w:i/>
      <w:iCs/>
      <w:sz w:val="24"/>
      <w:szCs w:val="24"/>
    </w:rPr>
  </w:style>
  <w:style w:type="paragraph" w:styleId="Heading9">
    <w:name w:val="heading 9"/>
    <w:basedOn w:val="Normal"/>
    <w:next w:val="Normal"/>
    <w:uiPriority w:val="99"/>
    <w:locked/>
    <w:pPr>
      <w:keepNext/>
      <w:numPr>
        <w:ilvl w:val="8"/>
        <w:numId w:val="2"/>
      </w:numPr>
      <w:jc w:val="cente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iPriority w:val="99"/>
    <w:locked/>
    <w:rPr>
      <w:sz w:val="20"/>
    </w:rPr>
  </w:style>
  <w:style w:type="paragraph" w:styleId="Footer">
    <w:name w:val="footer"/>
    <w:basedOn w:val="Normal"/>
    <w:link w:val="FooterChar"/>
    <w:uiPriority w:val="99"/>
    <w:locked/>
    <w:pPr>
      <w:tabs>
        <w:tab w:val="center" w:pos="4320"/>
        <w:tab w:val="right" w:pos="8640"/>
      </w:tabs>
    </w:pPr>
  </w:style>
  <w:style w:type="paragraph" w:styleId="Header">
    <w:name w:val="header"/>
    <w:basedOn w:val="Normal"/>
    <w:link w:val="HeaderChar"/>
    <w:uiPriority w:val="99"/>
    <w:locked/>
    <w:pPr>
      <w:tabs>
        <w:tab w:val="center" w:pos="4153"/>
        <w:tab w:val="right" w:pos="8306"/>
      </w:tabs>
    </w:pPr>
  </w:style>
  <w:style w:type="paragraph" w:styleId="TOC1">
    <w:name w:val="toc 1"/>
    <w:basedOn w:val="Normal"/>
    <w:next w:val="Normal"/>
    <w:autoRedefine/>
    <w:uiPriority w:val="39"/>
    <w:locked/>
    <w:pPr>
      <w:spacing w:before="120" w:after="120"/>
    </w:pPr>
    <w:rPr>
      <w:rFonts w:asciiTheme="minorHAnsi" w:hAnsiTheme="minorHAnsi"/>
      <w:b/>
      <w:bCs/>
      <w:caps/>
    </w:rPr>
  </w:style>
  <w:style w:type="paragraph" w:styleId="BodyTextIndent3">
    <w:name w:val="Body Text Indent 3"/>
    <w:basedOn w:val="Normal"/>
    <w:link w:val="BodyTextIndent3Char"/>
    <w:uiPriority w:val="99"/>
    <w:locked/>
    <w:pPr>
      <w:spacing w:before="60"/>
      <w:ind w:left="510"/>
    </w:pPr>
    <w:rPr>
      <w:sz w:val="18"/>
    </w:rPr>
  </w:style>
  <w:style w:type="paragraph" w:styleId="Title">
    <w:name w:val="Title"/>
    <w:basedOn w:val="Normal"/>
    <w:uiPriority w:val="99"/>
    <w:locked/>
    <w:pPr>
      <w:jc w:val="center"/>
    </w:pPr>
    <w:rPr>
      <w:b/>
      <w:sz w:val="24"/>
    </w:rPr>
  </w:style>
  <w:style w:type="paragraph" w:customStyle="1" w:styleId="Rail1">
    <w:name w:val="Rail 1"/>
    <w:basedOn w:val="Normal"/>
    <w:uiPriority w:val="99"/>
    <w:locked/>
    <w:pPr>
      <w:numPr>
        <w:numId w:val="1"/>
      </w:numPr>
    </w:pPr>
    <w:rPr>
      <w:b/>
      <w:caps/>
      <w:sz w:val="26"/>
    </w:rPr>
  </w:style>
  <w:style w:type="paragraph" w:customStyle="1" w:styleId="Rail2">
    <w:name w:val="Rail 2"/>
    <w:basedOn w:val="Normal"/>
    <w:uiPriority w:val="99"/>
    <w:locked/>
    <w:pPr>
      <w:numPr>
        <w:ilvl w:val="1"/>
        <w:numId w:val="1"/>
      </w:numPr>
      <w:tabs>
        <w:tab w:val="clear" w:pos="360"/>
        <w:tab w:val="num" w:pos="567"/>
      </w:tabs>
    </w:pPr>
    <w:rPr>
      <w:b/>
      <w:sz w:val="22"/>
    </w:rPr>
  </w:style>
  <w:style w:type="paragraph" w:customStyle="1" w:styleId="Rail3">
    <w:name w:val="Rail 3"/>
    <w:basedOn w:val="Normal"/>
    <w:uiPriority w:val="99"/>
    <w:locked/>
    <w:pPr>
      <w:numPr>
        <w:ilvl w:val="2"/>
        <w:numId w:val="1"/>
      </w:numPr>
      <w:tabs>
        <w:tab w:val="clear" w:pos="720"/>
        <w:tab w:val="num" w:pos="567"/>
      </w:tabs>
    </w:pPr>
    <w:rPr>
      <w:sz w:val="22"/>
    </w:rPr>
  </w:style>
  <w:style w:type="paragraph" w:customStyle="1" w:styleId="Rail4">
    <w:name w:val="Rail 4"/>
    <w:basedOn w:val="Normal"/>
    <w:uiPriority w:val="99"/>
    <w:locked/>
  </w:style>
  <w:style w:type="paragraph" w:styleId="BodyTextIndent">
    <w:name w:val="Body Text Indent"/>
    <w:basedOn w:val="Normal"/>
    <w:uiPriority w:val="99"/>
    <w:locked/>
    <w:pPr>
      <w:spacing w:after="60"/>
      <w:ind w:left="709"/>
    </w:pPr>
  </w:style>
  <w:style w:type="paragraph" w:styleId="BodyTextIndent2">
    <w:name w:val="Body Text Indent 2"/>
    <w:basedOn w:val="Normal"/>
    <w:uiPriority w:val="99"/>
    <w:locked/>
    <w:pPr>
      <w:ind w:left="2160"/>
    </w:pPr>
    <w:rPr>
      <w:sz w:val="22"/>
    </w:rPr>
  </w:style>
  <w:style w:type="paragraph" w:styleId="TOC2">
    <w:name w:val="toc 2"/>
    <w:basedOn w:val="Normal"/>
    <w:next w:val="Normal"/>
    <w:autoRedefine/>
    <w:uiPriority w:val="39"/>
    <w:locked/>
    <w:rsid w:val="004854D3"/>
    <w:pPr>
      <w:ind w:left="200"/>
    </w:pPr>
    <w:rPr>
      <w:rFonts w:asciiTheme="minorHAnsi" w:hAnsiTheme="minorHAnsi"/>
      <w:smallCaps/>
    </w:rPr>
  </w:style>
  <w:style w:type="paragraph" w:styleId="TOC3">
    <w:name w:val="toc 3"/>
    <w:basedOn w:val="Normal"/>
    <w:next w:val="Normal"/>
    <w:link w:val="TOC3Char"/>
    <w:autoRedefine/>
    <w:uiPriority w:val="39"/>
    <w:locked/>
    <w:rsid w:val="004854D3"/>
    <w:pPr>
      <w:ind w:left="400"/>
    </w:pPr>
    <w:rPr>
      <w:rFonts w:asciiTheme="minorHAnsi" w:hAnsiTheme="minorHAnsi"/>
      <w:i/>
      <w:iCs/>
    </w:rPr>
  </w:style>
  <w:style w:type="paragraph" w:styleId="TOC4">
    <w:name w:val="toc 4"/>
    <w:basedOn w:val="Normal"/>
    <w:next w:val="Normal"/>
    <w:autoRedefine/>
    <w:uiPriority w:val="99"/>
    <w:semiHidden/>
    <w:locked/>
    <w:pPr>
      <w:ind w:left="600"/>
    </w:pPr>
    <w:rPr>
      <w:rFonts w:asciiTheme="minorHAnsi" w:hAnsiTheme="minorHAnsi"/>
      <w:sz w:val="18"/>
      <w:szCs w:val="18"/>
    </w:rPr>
  </w:style>
  <w:style w:type="paragraph" w:styleId="TOC5">
    <w:name w:val="toc 5"/>
    <w:basedOn w:val="Normal"/>
    <w:next w:val="Normal"/>
    <w:autoRedefine/>
    <w:uiPriority w:val="99"/>
    <w:semiHidden/>
    <w:locked/>
    <w:pPr>
      <w:ind w:left="800"/>
    </w:pPr>
    <w:rPr>
      <w:rFonts w:asciiTheme="minorHAnsi" w:hAnsiTheme="minorHAnsi"/>
      <w:sz w:val="18"/>
      <w:szCs w:val="18"/>
    </w:rPr>
  </w:style>
  <w:style w:type="paragraph" w:styleId="TOC6">
    <w:name w:val="toc 6"/>
    <w:basedOn w:val="Normal"/>
    <w:next w:val="Normal"/>
    <w:autoRedefine/>
    <w:uiPriority w:val="99"/>
    <w:semiHidden/>
    <w:locked/>
    <w:pPr>
      <w:ind w:left="1000"/>
    </w:pPr>
    <w:rPr>
      <w:rFonts w:asciiTheme="minorHAnsi" w:hAnsiTheme="minorHAnsi"/>
      <w:sz w:val="18"/>
      <w:szCs w:val="18"/>
    </w:rPr>
  </w:style>
  <w:style w:type="paragraph" w:styleId="TOC7">
    <w:name w:val="toc 7"/>
    <w:basedOn w:val="Normal"/>
    <w:next w:val="Normal"/>
    <w:autoRedefine/>
    <w:uiPriority w:val="99"/>
    <w:semiHidden/>
    <w:locked/>
    <w:pPr>
      <w:ind w:left="1200"/>
    </w:pPr>
    <w:rPr>
      <w:rFonts w:asciiTheme="minorHAnsi" w:hAnsiTheme="minorHAnsi"/>
      <w:sz w:val="18"/>
      <w:szCs w:val="18"/>
    </w:rPr>
  </w:style>
  <w:style w:type="paragraph" w:styleId="TOC8">
    <w:name w:val="toc 8"/>
    <w:basedOn w:val="Normal"/>
    <w:next w:val="Normal"/>
    <w:autoRedefine/>
    <w:uiPriority w:val="99"/>
    <w:semiHidden/>
    <w:locked/>
    <w:pPr>
      <w:ind w:left="1400"/>
    </w:pPr>
    <w:rPr>
      <w:rFonts w:asciiTheme="minorHAnsi" w:hAnsiTheme="minorHAnsi"/>
      <w:sz w:val="18"/>
      <w:szCs w:val="18"/>
    </w:rPr>
  </w:style>
  <w:style w:type="paragraph" w:styleId="TOC9">
    <w:name w:val="toc 9"/>
    <w:basedOn w:val="Normal"/>
    <w:next w:val="Normal"/>
    <w:autoRedefine/>
    <w:uiPriority w:val="99"/>
    <w:semiHidden/>
    <w:locked/>
    <w:pPr>
      <w:ind w:left="1600"/>
    </w:pPr>
    <w:rPr>
      <w:rFonts w:asciiTheme="minorHAnsi" w:hAnsiTheme="minorHAnsi"/>
      <w:sz w:val="18"/>
      <w:szCs w:val="18"/>
    </w:rPr>
  </w:style>
  <w:style w:type="character" w:styleId="Hyperlink">
    <w:name w:val="Hyperlink"/>
    <w:uiPriority w:val="99"/>
    <w:locked/>
    <w:rPr>
      <w:color w:val="0000FF"/>
      <w:u w:val="single"/>
    </w:rPr>
  </w:style>
  <w:style w:type="character" w:styleId="FollowedHyperlink">
    <w:name w:val="FollowedHyperlink"/>
    <w:uiPriority w:val="99"/>
    <w:locked/>
    <w:rPr>
      <w:color w:val="800080"/>
      <w:u w:val="single"/>
    </w:rPr>
  </w:style>
  <w:style w:type="paragraph" w:customStyle="1" w:styleId="t">
    <w:name w:val="t"/>
    <w:aliases w:val="text"/>
    <w:basedOn w:val="Normal"/>
    <w:uiPriority w:val="99"/>
    <w:locked/>
    <w:pPr>
      <w:spacing w:after="240" w:line="280" w:lineRule="atLeast"/>
    </w:pPr>
  </w:style>
  <w:style w:type="paragraph" w:customStyle="1" w:styleId="2">
    <w:name w:val="2"/>
    <w:aliases w:val="2nd order hd"/>
    <w:basedOn w:val="Normal"/>
    <w:uiPriority w:val="99"/>
    <w:locked/>
    <w:pPr>
      <w:keepNext/>
      <w:spacing w:before="200" w:after="120" w:line="240" w:lineRule="atLeast"/>
      <w:ind w:left="630" w:hanging="640"/>
    </w:pPr>
    <w:rPr>
      <w:rFonts w:ascii="Arial Narrow" w:hAnsi="Arial Narrow"/>
      <w:b/>
      <w:caps/>
    </w:rPr>
  </w:style>
  <w:style w:type="paragraph" w:styleId="List2">
    <w:name w:val="List 2"/>
    <w:basedOn w:val="Normal"/>
    <w:pPr>
      <w:ind w:left="720" w:hanging="360"/>
    </w:pPr>
    <w:rPr>
      <w:sz w:val="24"/>
    </w:rPr>
  </w:style>
  <w:style w:type="paragraph" w:styleId="Caption">
    <w:name w:val="caption"/>
    <w:basedOn w:val="Normal"/>
    <w:next w:val="Normal"/>
    <w:uiPriority w:val="99"/>
    <w:locked/>
    <w:pPr>
      <w:framePr w:wrap="auto" w:vAnchor="page" w:hAnchor="page" w:x="1484" w:y="2233"/>
      <w:spacing w:before="120"/>
      <w:ind w:right="-810"/>
      <w:jc w:val="right"/>
    </w:pPr>
    <w:rPr>
      <w:b/>
      <w:sz w:val="28"/>
    </w:rPr>
  </w:style>
  <w:style w:type="paragraph" w:styleId="FootnoteText">
    <w:name w:val="footnote text"/>
    <w:basedOn w:val="Normal"/>
    <w:uiPriority w:val="99"/>
    <w:semiHidden/>
    <w:locked/>
  </w:style>
  <w:style w:type="paragraph" w:styleId="BodyText">
    <w:name w:val="Body Text"/>
    <w:basedOn w:val="Normal"/>
    <w:uiPriority w:val="99"/>
    <w:locked/>
    <w:rPr>
      <w:sz w:val="18"/>
    </w:rPr>
  </w:style>
  <w:style w:type="paragraph" w:styleId="NormalWeb">
    <w:name w:val="Normal (Web)"/>
    <w:basedOn w:val="Normal"/>
    <w:uiPriority w:val="99"/>
    <w:locked/>
    <w:pPr>
      <w:spacing w:before="100" w:beforeAutospacing="1" w:after="100" w:afterAutospacing="1"/>
    </w:pPr>
    <w:rPr>
      <w:rFonts w:ascii="Arial Unicode MS" w:eastAsia="Arial Unicode MS" w:hAnsi="Arial Unicode MS" w:cs="Arial Unicode MS"/>
      <w:color w:val="000000"/>
      <w:sz w:val="24"/>
      <w:szCs w:val="24"/>
    </w:rPr>
  </w:style>
  <w:style w:type="character" w:styleId="FootnoteReference">
    <w:name w:val="footnote reference"/>
    <w:uiPriority w:val="99"/>
    <w:semiHidden/>
    <w:locked/>
    <w:rPr>
      <w:vertAlign w:val="superscript"/>
    </w:rPr>
  </w:style>
  <w:style w:type="character" w:styleId="Strong">
    <w:name w:val="Strong"/>
    <w:uiPriority w:val="99"/>
    <w:locked/>
    <w:rPr>
      <w:b/>
      <w:bCs/>
    </w:rPr>
  </w:style>
  <w:style w:type="paragraph" w:styleId="DocumentMap">
    <w:name w:val="Document Map"/>
    <w:basedOn w:val="Normal"/>
    <w:uiPriority w:val="99"/>
    <w:semiHidden/>
    <w:locked/>
    <w:pPr>
      <w:shd w:val="clear" w:color="auto" w:fill="000080"/>
    </w:pPr>
    <w:rPr>
      <w:rFonts w:ascii="Tahoma" w:hAnsi="Tahoma" w:cs="Tahoma"/>
    </w:rPr>
  </w:style>
  <w:style w:type="paragraph" w:styleId="BodyTextFirstIndent">
    <w:name w:val="Body Text First Indent"/>
    <w:basedOn w:val="BodyText"/>
    <w:uiPriority w:val="99"/>
    <w:locked/>
    <w:pPr>
      <w:spacing w:after="120"/>
      <w:ind w:firstLine="210"/>
    </w:pPr>
    <w:rPr>
      <w:sz w:val="20"/>
      <w:lang w:val="en-GB"/>
    </w:rPr>
  </w:style>
  <w:style w:type="paragraph" w:customStyle="1" w:styleId="ReplyForwardHeaders">
    <w:name w:val="Reply/Forward Headers"/>
    <w:basedOn w:val="Normal"/>
    <w:next w:val="ReplyForwardToFromDate"/>
    <w:uiPriority w:val="99"/>
    <w:locked/>
    <w:pPr>
      <w:pBdr>
        <w:left w:val="single" w:sz="18" w:space="1" w:color="auto"/>
      </w:pBdr>
      <w:shd w:val="pct10" w:color="auto" w:fill="FFFFFF"/>
      <w:ind w:left="1080" w:hanging="1080"/>
      <w:outlineLvl w:val="0"/>
    </w:pPr>
    <w:rPr>
      <w:b/>
      <w:noProof/>
    </w:rPr>
  </w:style>
  <w:style w:type="paragraph" w:customStyle="1" w:styleId="ReplyForwardToFromDate">
    <w:name w:val="Reply/Forward To: From: Date:"/>
    <w:basedOn w:val="Normal"/>
    <w:uiPriority w:val="99"/>
    <w:locked/>
    <w:pPr>
      <w:pBdr>
        <w:left w:val="single" w:sz="18" w:space="1" w:color="auto"/>
      </w:pBdr>
      <w:ind w:left="1080" w:hanging="1080"/>
    </w:pPr>
  </w:style>
  <w:style w:type="character" w:customStyle="1" w:styleId="DTURNER">
    <w:name w:val="DTURNER"/>
    <w:uiPriority w:val="99"/>
    <w:locked/>
    <w:rPr>
      <w:rFonts w:ascii="Arial" w:hAnsi="Arial" w:cs="Arial"/>
      <w:color w:val="000080"/>
      <w:sz w:val="20"/>
    </w:rPr>
  </w:style>
  <w:style w:type="paragraph" w:styleId="BodyText2">
    <w:name w:val="Body Text 2"/>
    <w:basedOn w:val="Normal"/>
    <w:uiPriority w:val="99"/>
    <w:locked/>
    <w:rPr>
      <w:color w:val="FF0000"/>
    </w:rPr>
  </w:style>
  <w:style w:type="paragraph" w:styleId="BodyText3">
    <w:name w:val="Body Text 3"/>
    <w:basedOn w:val="Normal"/>
    <w:uiPriority w:val="99"/>
    <w:locked/>
    <w:rPr>
      <w:b/>
      <w:caps/>
      <w:sz w:val="18"/>
    </w:rPr>
  </w:style>
  <w:style w:type="paragraph" w:styleId="BalloonText">
    <w:name w:val="Balloon Text"/>
    <w:basedOn w:val="Normal"/>
    <w:uiPriority w:val="99"/>
    <w:semiHidden/>
    <w:locked/>
    <w:rPr>
      <w:rFonts w:ascii="Tahoma" w:hAnsi="Tahoma" w:cs="Tahoma"/>
      <w:sz w:val="16"/>
      <w:szCs w:val="16"/>
    </w:rPr>
  </w:style>
  <w:style w:type="table" w:styleId="TableGrid">
    <w:name w:val="Table Grid"/>
    <w:basedOn w:val="TableNormal"/>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locked/>
    <w:rPr>
      <w:sz w:val="16"/>
      <w:szCs w:val="16"/>
    </w:rPr>
  </w:style>
  <w:style w:type="paragraph" w:styleId="CommentText">
    <w:name w:val="annotation text"/>
    <w:basedOn w:val="Normal"/>
    <w:uiPriority w:val="99"/>
    <w:semiHidden/>
    <w:locked/>
  </w:style>
  <w:style w:type="paragraph" w:styleId="CommentSubject">
    <w:name w:val="annotation subject"/>
    <w:basedOn w:val="CommentText"/>
    <w:next w:val="CommentText"/>
    <w:uiPriority w:val="99"/>
    <w:semiHidden/>
    <w:locked/>
    <w:rPr>
      <w:b/>
      <w:bCs/>
    </w:rPr>
  </w:style>
  <w:style w:type="paragraph" w:styleId="BlockText">
    <w:name w:val="Block Text"/>
    <w:basedOn w:val="Normal"/>
    <w:uiPriority w:val="99"/>
    <w:locked/>
    <w:pPr>
      <w:tabs>
        <w:tab w:val="left" w:pos="-720"/>
        <w:tab w:val="left" w:pos="0"/>
        <w:tab w:val="left" w:pos="720"/>
      </w:tabs>
      <w:suppressAutoHyphens/>
      <w:ind w:left="720" w:right="288"/>
    </w:pPr>
    <w:rPr>
      <w:spacing w:val="-2"/>
      <w:sz w:val="28"/>
    </w:rPr>
  </w:style>
  <w:style w:type="paragraph" w:customStyle="1" w:styleId="Style1">
    <w:name w:val="Style1"/>
    <w:basedOn w:val="BodyText2"/>
    <w:autoRedefine/>
    <w:uiPriority w:val="99"/>
    <w:locked/>
    <w:pPr>
      <w:spacing w:after="120" w:line="480" w:lineRule="auto"/>
    </w:pPr>
    <w:rPr>
      <w:color w:val="auto"/>
      <w:sz w:val="24"/>
      <w:szCs w:val="24"/>
    </w:rPr>
  </w:style>
  <w:style w:type="paragraph" w:customStyle="1" w:styleId="MACNormal">
    <w:name w:val="MACNormal"/>
    <w:uiPriority w:val="99"/>
    <w:locked/>
    <w:pPr>
      <w:tabs>
        <w:tab w:val="left" w:pos="-1440"/>
        <w:tab w:val="left" w:pos="-720"/>
      </w:tabs>
      <w:suppressAutoHyphens/>
    </w:pPr>
    <w:rPr>
      <w:rFonts w:ascii="Arial" w:hAnsi="Arial"/>
      <w:color w:val="000000"/>
      <w:sz w:val="23"/>
    </w:rPr>
  </w:style>
  <w:style w:type="paragraph" w:customStyle="1" w:styleId="PASPparahdrline">
    <w:name w:val="PASP para hdr line"/>
    <w:uiPriority w:val="99"/>
    <w:locked/>
    <w:pPr>
      <w:tabs>
        <w:tab w:val="left" w:pos="-1440"/>
        <w:tab w:val="left" w:pos="-720"/>
      </w:tabs>
      <w:suppressAutoHyphens/>
      <w:spacing w:line="200" w:lineRule="exact"/>
      <w:ind w:left="900"/>
    </w:pPr>
    <w:rPr>
      <w:rFonts w:ascii="Arial Narrow" w:hAnsi="Arial Narrow"/>
      <w:b/>
      <w:color w:val="000000"/>
      <w:sz w:val="19"/>
    </w:rPr>
  </w:style>
  <w:style w:type="paragraph" w:customStyle="1" w:styleId="PASPNormal">
    <w:name w:val="PASP Normal"/>
    <w:uiPriority w:val="99"/>
    <w:locked/>
    <w:pPr>
      <w:tabs>
        <w:tab w:val="left" w:pos="-1440"/>
        <w:tab w:val="left" w:pos="-720"/>
      </w:tabs>
      <w:suppressAutoHyphens/>
      <w:spacing w:line="200" w:lineRule="exact"/>
      <w:ind w:left="900"/>
    </w:pPr>
    <w:rPr>
      <w:rFonts w:ascii="Arial Narrow" w:hAnsi="Arial Narrow"/>
      <w:color w:val="000000"/>
      <w:sz w:val="19"/>
    </w:rPr>
  </w:style>
  <w:style w:type="paragraph" w:customStyle="1" w:styleId="MSNormal">
    <w:name w:val="MSNormal"/>
    <w:uiPriority w:val="99"/>
    <w:locked/>
    <w:pPr>
      <w:tabs>
        <w:tab w:val="left" w:pos="-1440"/>
        <w:tab w:val="left" w:pos="-720"/>
      </w:tabs>
      <w:suppressAutoHyphens/>
    </w:pPr>
    <w:rPr>
      <w:rFonts w:ascii="Arial" w:hAnsi="Arial"/>
      <w:color w:val="000000"/>
      <w:sz w:val="23"/>
    </w:rPr>
  </w:style>
  <w:style w:type="paragraph" w:customStyle="1" w:styleId="PASP-numberindent">
    <w:name w:val="PASP-number indent"/>
    <w:uiPriority w:val="99"/>
    <w:locked/>
    <w:pPr>
      <w:tabs>
        <w:tab w:val="left" w:pos="-1440"/>
        <w:tab w:val="left" w:pos="-720"/>
      </w:tabs>
      <w:suppressAutoHyphens/>
      <w:spacing w:line="200" w:lineRule="exact"/>
      <w:ind w:left="1340"/>
    </w:pPr>
    <w:rPr>
      <w:rFonts w:ascii="Arial Narrow" w:hAnsi="Arial Narrow"/>
      <w:color w:val="000000"/>
      <w:sz w:val="19"/>
    </w:rPr>
  </w:style>
  <w:style w:type="paragraph" w:customStyle="1" w:styleId="toa">
    <w:name w:val="toa"/>
    <w:basedOn w:val="Normal"/>
    <w:uiPriority w:val="99"/>
    <w:locked/>
    <w:pPr>
      <w:tabs>
        <w:tab w:val="left" w:pos="9000"/>
        <w:tab w:val="right" w:pos="9360"/>
      </w:tabs>
      <w:suppressAutoHyphens/>
    </w:pPr>
    <w:rPr>
      <w:rFonts w:ascii="Times New Roman" w:hAnsi="Times New Roman"/>
    </w:rPr>
  </w:style>
  <w:style w:type="character" w:customStyle="1" w:styleId="EquationCaption">
    <w:name w:val="_Equation Caption"/>
    <w:uiPriority w:val="99"/>
    <w:locked/>
  </w:style>
  <w:style w:type="paragraph" w:customStyle="1" w:styleId="bullet10">
    <w:name w:val="bullet 1"/>
    <w:basedOn w:val="Normal"/>
    <w:next w:val="Normal"/>
    <w:uiPriority w:val="99"/>
    <w:pPr>
      <w:numPr>
        <w:numId w:val="3"/>
      </w:numPr>
      <w:tabs>
        <w:tab w:val="left" w:pos="1440"/>
        <w:tab w:val="left" w:pos="1980"/>
        <w:tab w:val="left" w:pos="2520"/>
        <w:tab w:val="left" w:pos="3060"/>
        <w:tab w:val="left" w:pos="3600"/>
      </w:tabs>
      <w:spacing w:after="240"/>
    </w:pPr>
    <w:rPr>
      <w:rFonts w:ascii="Times New Roman" w:hAnsi="Times New Roman"/>
      <w:sz w:val="22"/>
    </w:rPr>
  </w:style>
  <w:style w:type="paragraph" w:customStyle="1" w:styleId="Default">
    <w:name w:val="Default"/>
    <w:uiPriority w:val="99"/>
    <w:locked/>
    <w:pPr>
      <w:widowControl w:val="0"/>
      <w:autoSpaceDE w:val="0"/>
      <w:autoSpaceDN w:val="0"/>
      <w:adjustRightInd w:val="0"/>
    </w:pPr>
    <w:rPr>
      <w:rFonts w:ascii="TT E 2184 2 D 0t 00" w:hAnsi="TT E 2184 2 D 0t 00" w:cs="TT E 2184 2 D 0t 00"/>
      <w:color w:val="000000"/>
      <w:sz w:val="24"/>
      <w:szCs w:val="24"/>
    </w:rPr>
  </w:style>
  <w:style w:type="character" w:customStyle="1" w:styleId="adevahar">
    <w:name w:val="adevahar"/>
    <w:uiPriority w:val="99"/>
    <w:semiHidden/>
    <w:locked/>
    <w:rPr>
      <w:rFonts w:ascii="Times New Roman" w:hAnsi="Times New Roman" w:cs="Times New Roman"/>
      <w:b w:val="0"/>
      <w:bCs w:val="0"/>
      <w:i w:val="0"/>
      <w:iCs w:val="0"/>
      <w:strike w:val="0"/>
      <w:color w:val="auto"/>
      <w:sz w:val="24"/>
      <w:szCs w:val="24"/>
      <w:u w:val="none"/>
    </w:rPr>
  </w:style>
  <w:style w:type="character" w:customStyle="1" w:styleId="Heading2Char">
    <w:name w:val="Heading 2 Char"/>
    <w:aliases w:val="Heading 2Doha Char"/>
    <w:link w:val="Heading2"/>
    <w:rsid w:val="00384D0C"/>
    <w:rPr>
      <w:rFonts w:ascii="Arial Bold" w:hAnsi="Arial Bold" w:cs="Arial"/>
      <w:b/>
      <w:sz w:val="24"/>
    </w:rPr>
  </w:style>
  <w:style w:type="character" w:customStyle="1" w:styleId="BodyTextIndent3Char">
    <w:name w:val="Body Text Indent 3 Char"/>
    <w:link w:val="BodyTextIndent3"/>
    <w:uiPriority w:val="99"/>
    <w:rsid w:val="00D85DAB"/>
    <w:rPr>
      <w:rFonts w:ascii="Arial" w:hAnsi="Arial"/>
      <w:sz w:val="18"/>
      <w:lang w:val="en-GB"/>
    </w:rPr>
  </w:style>
  <w:style w:type="paragraph" w:styleId="TOCHeading">
    <w:name w:val="TOC Heading"/>
    <w:basedOn w:val="Heading1"/>
    <w:next w:val="Normal"/>
    <w:link w:val="TOCHeadingChar"/>
    <w:uiPriority w:val="99"/>
    <w:unhideWhenUsed/>
    <w:locked/>
    <w:rsid w:val="00E662DA"/>
    <w:pPr>
      <w:numPr>
        <w:numId w:val="0"/>
      </w:numPr>
      <w:spacing w:before="240"/>
      <w:outlineLvl w:val="9"/>
    </w:pPr>
    <w:rPr>
      <w:rFonts w:ascii="Cambria" w:hAnsi="Cambria" w:cs="Times New Roman"/>
      <w:bCs/>
      <w:caps w:val="0"/>
      <w:kern w:val="32"/>
      <w:sz w:val="32"/>
      <w:szCs w:val="32"/>
    </w:rPr>
  </w:style>
  <w:style w:type="character" w:customStyle="1" w:styleId="HeaderChar">
    <w:name w:val="Header Char"/>
    <w:link w:val="Header"/>
    <w:uiPriority w:val="99"/>
    <w:rsid w:val="00E662DA"/>
    <w:rPr>
      <w:rFonts w:ascii="Arial" w:hAnsi="Arial"/>
      <w:lang w:eastAsia="en-US"/>
    </w:rPr>
  </w:style>
  <w:style w:type="paragraph" w:customStyle="1" w:styleId="xl65">
    <w:name w:val="xl65"/>
    <w:basedOn w:val="Normal"/>
    <w:uiPriority w:val="99"/>
    <w:locked/>
    <w:rsid w:val="00705DF2"/>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6">
    <w:name w:val="xl66"/>
    <w:basedOn w:val="Normal"/>
    <w:uiPriority w:val="99"/>
    <w:locked/>
    <w:rsid w:val="00705DF2"/>
    <w:pPr>
      <w:pBdr>
        <w:top w:val="single" w:sz="8" w:space="0" w:color="auto"/>
        <w:left w:val="single" w:sz="4"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67">
    <w:name w:val="xl67"/>
    <w:basedOn w:val="Normal"/>
    <w:uiPriority w:val="99"/>
    <w:locked/>
    <w:rsid w:val="00705DF2"/>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8">
    <w:name w:val="xl68"/>
    <w:basedOn w:val="Normal"/>
    <w:uiPriority w:val="99"/>
    <w:locked/>
    <w:rsid w:val="00705DF2"/>
    <w:pPr>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9">
    <w:name w:val="xl6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70">
    <w:name w:val="xl70"/>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71">
    <w:name w:val="xl71"/>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2">
    <w:name w:val="xl72"/>
    <w:basedOn w:val="Normal"/>
    <w:uiPriority w:val="99"/>
    <w:locked/>
    <w:rsid w:val="00705DF2"/>
    <w:pPr>
      <w:spacing w:before="100" w:beforeAutospacing="1" w:after="100" w:afterAutospacing="1"/>
    </w:pPr>
    <w:rPr>
      <w:rFonts w:ascii="Times New Roman" w:hAnsi="Times New Roman"/>
      <w:color w:val="FF0000"/>
      <w:sz w:val="24"/>
      <w:szCs w:val="24"/>
      <w:lang w:eastAsia="en-GB"/>
    </w:rPr>
  </w:style>
  <w:style w:type="paragraph" w:customStyle="1" w:styleId="xl73">
    <w:name w:val="xl73"/>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lang w:eastAsia="en-GB"/>
    </w:rPr>
  </w:style>
  <w:style w:type="paragraph" w:customStyle="1" w:styleId="xl74">
    <w:name w:val="xl74"/>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FF0000"/>
      <w:sz w:val="24"/>
      <w:szCs w:val="24"/>
      <w:lang w:eastAsia="en-GB"/>
    </w:rPr>
  </w:style>
  <w:style w:type="paragraph" w:customStyle="1" w:styleId="xl75">
    <w:name w:val="xl75"/>
    <w:basedOn w:val="Normal"/>
    <w:uiPriority w:val="99"/>
    <w:locked/>
    <w:rsid w:val="00705DF2"/>
    <w:pPr>
      <w:spacing w:before="100" w:beforeAutospacing="1" w:after="100" w:afterAutospacing="1"/>
    </w:pPr>
    <w:rPr>
      <w:rFonts w:ascii="Times New Roman" w:hAnsi="Times New Roman"/>
      <w:color w:val="7030A0"/>
      <w:sz w:val="24"/>
      <w:szCs w:val="24"/>
      <w:lang w:eastAsia="en-GB"/>
    </w:rPr>
  </w:style>
  <w:style w:type="paragraph" w:customStyle="1" w:styleId="xl76">
    <w:name w:val="xl76"/>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7030A0"/>
      <w:sz w:val="24"/>
      <w:szCs w:val="24"/>
      <w:lang w:eastAsia="en-GB"/>
    </w:rPr>
  </w:style>
  <w:style w:type="paragraph" w:customStyle="1" w:styleId="xl77">
    <w:name w:val="xl77"/>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8">
    <w:name w:val="xl78"/>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7030A0"/>
      <w:sz w:val="24"/>
      <w:szCs w:val="24"/>
      <w:lang w:eastAsia="en-GB"/>
    </w:rPr>
  </w:style>
  <w:style w:type="paragraph" w:customStyle="1" w:styleId="xl79">
    <w:name w:val="xl7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7030A0"/>
      <w:sz w:val="24"/>
      <w:szCs w:val="24"/>
      <w:lang w:eastAsia="en-GB"/>
    </w:rPr>
  </w:style>
  <w:style w:type="paragraph" w:customStyle="1" w:styleId="xl80">
    <w:name w:val="xl80"/>
    <w:basedOn w:val="Normal"/>
    <w:uiPriority w:val="99"/>
    <w:locked/>
    <w:rsid w:val="00705DF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1">
    <w:name w:val="xl81"/>
    <w:basedOn w:val="Normal"/>
    <w:uiPriority w:val="99"/>
    <w:locked/>
    <w:rsid w:val="00705DF2"/>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2">
    <w:name w:val="xl82"/>
    <w:basedOn w:val="Normal"/>
    <w:uiPriority w:val="99"/>
    <w:locked/>
    <w:rsid w:val="00705D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3">
    <w:name w:val="xl83"/>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4">
    <w:name w:val="xl84"/>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5">
    <w:name w:val="xl85"/>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6">
    <w:name w:val="xl86"/>
    <w:basedOn w:val="Normal"/>
    <w:uiPriority w:val="99"/>
    <w:locked/>
    <w:rsid w:val="00705DF2"/>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87">
    <w:name w:val="xl87"/>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88">
    <w:name w:val="xl88"/>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9">
    <w:name w:val="xl89"/>
    <w:basedOn w:val="Normal"/>
    <w:uiPriority w:val="99"/>
    <w:locked/>
    <w:rsid w:val="00705DF2"/>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 w:val="24"/>
      <w:szCs w:val="24"/>
      <w:lang w:eastAsia="en-GB"/>
    </w:rPr>
  </w:style>
  <w:style w:type="character" w:styleId="BookTitle">
    <w:name w:val="Book Title"/>
    <w:uiPriority w:val="33"/>
    <w:qFormat/>
    <w:locked/>
    <w:rsid w:val="00517166"/>
    <w:rPr>
      <w:b/>
      <w:bCs/>
      <w:smallCaps/>
      <w:spacing w:val="5"/>
    </w:rPr>
  </w:style>
  <w:style w:type="paragraph" w:styleId="ListParagraph">
    <w:name w:val="List Paragraph"/>
    <w:basedOn w:val="Normal"/>
    <w:uiPriority w:val="99"/>
    <w:locked/>
    <w:rsid w:val="00B31B1C"/>
    <w:pPr>
      <w:ind w:left="720"/>
    </w:pPr>
  </w:style>
  <w:style w:type="paragraph" w:customStyle="1" w:styleId="font5">
    <w:name w:val="font5"/>
    <w:basedOn w:val="Normal"/>
    <w:uiPriority w:val="99"/>
    <w:locked/>
    <w:rsid w:val="00234CA8"/>
    <w:pPr>
      <w:spacing w:before="100" w:beforeAutospacing="1" w:after="100" w:afterAutospacing="1"/>
    </w:pPr>
    <w:rPr>
      <w:rFonts w:ascii="Calibri" w:hAnsi="Calibri"/>
      <w:b/>
      <w:bCs/>
      <w:sz w:val="22"/>
      <w:szCs w:val="22"/>
    </w:rPr>
  </w:style>
  <w:style w:type="paragraph" w:customStyle="1" w:styleId="font6">
    <w:name w:val="font6"/>
    <w:basedOn w:val="Normal"/>
    <w:uiPriority w:val="99"/>
    <w:locked/>
    <w:rsid w:val="00234CA8"/>
    <w:pPr>
      <w:spacing w:before="100" w:beforeAutospacing="1" w:after="100" w:afterAutospacing="1"/>
    </w:pPr>
    <w:rPr>
      <w:rFonts w:ascii="Calibri" w:hAnsi="Calibri"/>
      <w:sz w:val="22"/>
      <w:szCs w:val="22"/>
    </w:rPr>
  </w:style>
  <w:style w:type="paragraph" w:customStyle="1" w:styleId="xl90">
    <w:name w:val="xl9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91">
    <w:name w:val="xl9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4"/>
      <w:szCs w:val="24"/>
    </w:rPr>
  </w:style>
  <w:style w:type="paragraph" w:customStyle="1" w:styleId="xl92">
    <w:name w:val="xl9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93">
    <w:name w:val="xl9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FF0000"/>
      <w:sz w:val="24"/>
      <w:szCs w:val="24"/>
    </w:rPr>
  </w:style>
  <w:style w:type="paragraph" w:customStyle="1" w:styleId="xl94">
    <w:name w:val="xl9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sz w:val="24"/>
      <w:szCs w:val="24"/>
    </w:rPr>
  </w:style>
  <w:style w:type="paragraph" w:customStyle="1" w:styleId="xl95">
    <w:name w:val="xl9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96">
    <w:name w:val="xl9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97">
    <w:name w:val="xl9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8">
    <w:name w:val="xl9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szCs w:val="24"/>
    </w:rPr>
  </w:style>
  <w:style w:type="paragraph" w:customStyle="1" w:styleId="xl99">
    <w:name w:val="xl9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4"/>
      <w:szCs w:val="24"/>
    </w:rPr>
  </w:style>
  <w:style w:type="paragraph" w:customStyle="1" w:styleId="xl100">
    <w:name w:val="xl10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01">
    <w:name w:val="xl10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FF0000"/>
    </w:rPr>
  </w:style>
  <w:style w:type="paragraph" w:customStyle="1" w:styleId="xl102">
    <w:name w:val="xl10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103">
    <w:name w:val="xl10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04">
    <w:name w:val="xl10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105">
    <w:name w:val="xl10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FF0000"/>
      <w:sz w:val="24"/>
      <w:szCs w:val="24"/>
    </w:rPr>
  </w:style>
  <w:style w:type="paragraph" w:customStyle="1" w:styleId="xl106">
    <w:name w:val="xl10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107">
    <w:name w:val="xl10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rPr>
  </w:style>
  <w:style w:type="paragraph" w:customStyle="1" w:styleId="xl108">
    <w:name w:val="xl10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9">
    <w:name w:val="xl10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110">
    <w:name w:val="xl11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111">
    <w:name w:val="xl11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Bold" w:hAnsi="Arial Bold"/>
      <w:b/>
      <w:bCs/>
      <w:color w:val="000000"/>
    </w:rPr>
  </w:style>
  <w:style w:type="paragraph" w:customStyle="1" w:styleId="xl112">
    <w:name w:val="xl112"/>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center"/>
    </w:pPr>
    <w:rPr>
      <w:rFonts w:ascii="Times New Roman" w:hAnsi="Times New Roman"/>
      <w:b/>
      <w:bCs/>
      <w:sz w:val="24"/>
      <w:szCs w:val="24"/>
    </w:rPr>
  </w:style>
  <w:style w:type="paragraph" w:customStyle="1" w:styleId="xl113">
    <w:name w:val="xl113"/>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top"/>
    </w:pPr>
    <w:rPr>
      <w:rFonts w:ascii="Times New Roman" w:hAnsi="Times New Roman"/>
      <w:b/>
      <w:bCs/>
      <w:sz w:val="24"/>
      <w:szCs w:val="24"/>
    </w:rPr>
  </w:style>
  <w:style w:type="paragraph" w:customStyle="1" w:styleId="xl114">
    <w:name w:val="xl11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4"/>
      <w:szCs w:val="24"/>
    </w:rPr>
  </w:style>
  <w:style w:type="paragraph" w:customStyle="1" w:styleId="xl115">
    <w:name w:val="xl11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116">
    <w:name w:val="xl11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sz w:val="24"/>
      <w:szCs w:val="24"/>
    </w:rPr>
  </w:style>
  <w:style w:type="paragraph" w:customStyle="1" w:styleId="xl117">
    <w:name w:val="xl11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rPr>
  </w:style>
  <w:style w:type="paragraph" w:customStyle="1" w:styleId="xl118">
    <w:name w:val="xl11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4"/>
      <w:szCs w:val="24"/>
    </w:rPr>
  </w:style>
  <w:style w:type="paragraph" w:customStyle="1" w:styleId="TOCprocedure">
    <w:name w:val="TOC_procedure"/>
    <w:basedOn w:val="TOC3"/>
    <w:link w:val="TOCprocedureChar"/>
    <w:uiPriority w:val="99"/>
    <w:locked/>
    <w:rsid w:val="00E42657"/>
    <w:rPr>
      <w:rFonts w:ascii="Times New Roman" w:hAnsi="Times New Roman"/>
      <w:smallCaps/>
    </w:rPr>
  </w:style>
  <w:style w:type="character" w:customStyle="1" w:styleId="TOC3Char">
    <w:name w:val="TOC 3 Char"/>
    <w:link w:val="TOC3"/>
    <w:uiPriority w:val="99"/>
    <w:rsid w:val="00D85DAB"/>
    <w:rPr>
      <w:rFonts w:asciiTheme="minorHAnsi" w:hAnsiTheme="minorHAnsi"/>
      <w:i/>
      <w:iCs/>
      <w:lang w:val="en-GB"/>
    </w:rPr>
  </w:style>
  <w:style w:type="character" w:customStyle="1" w:styleId="TOCprocedureChar">
    <w:name w:val="TOC_procedure Char"/>
    <w:link w:val="TOCprocedure"/>
    <w:uiPriority w:val="99"/>
    <w:rsid w:val="00D85DAB"/>
    <w:rPr>
      <w:i/>
      <w:iCs/>
      <w:smallCaps/>
      <w:lang w:val="en-GB"/>
    </w:rPr>
  </w:style>
  <w:style w:type="paragraph" w:styleId="Revision">
    <w:name w:val="Revision"/>
    <w:hidden/>
    <w:uiPriority w:val="99"/>
    <w:semiHidden/>
    <w:rsid w:val="00234BE1"/>
    <w:rPr>
      <w:rFonts w:ascii="Arial" w:hAnsi="Arial"/>
      <w:lang w:val="en-GB"/>
    </w:rPr>
  </w:style>
  <w:style w:type="character" w:styleId="PlaceholderText">
    <w:name w:val="Placeholder Text"/>
    <w:basedOn w:val="DefaultParagraphFont"/>
    <w:uiPriority w:val="99"/>
    <w:semiHidden/>
    <w:locked/>
    <w:rsid w:val="007034E6"/>
    <w:rPr>
      <w:color w:val="808080"/>
    </w:rPr>
  </w:style>
  <w:style w:type="paragraph" w:customStyle="1" w:styleId="SectionHeading">
    <w:name w:val="Section Heading"/>
    <w:basedOn w:val="TOCHeading"/>
    <w:link w:val="SectionHeadingChar"/>
    <w:qFormat/>
    <w:rsid w:val="00250B75"/>
    <w:rPr>
      <w:rFonts w:ascii="Arial" w:hAnsi="Arial" w:cs="Arial"/>
      <w:sz w:val="24"/>
      <w:szCs w:val="24"/>
    </w:rPr>
  </w:style>
  <w:style w:type="character" w:customStyle="1" w:styleId="Heading1Char">
    <w:name w:val="Heading 1 Char"/>
    <w:basedOn w:val="DefaultParagraphFont"/>
    <w:link w:val="Heading1"/>
    <w:rsid w:val="00C119C7"/>
    <w:rPr>
      <w:rFonts w:ascii="Arial Bold" w:hAnsi="Arial Bold" w:cs="Arial"/>
      <w:b/>
      <w:caps/>
      <w:sz w:val="26"/>
    </w:rPr>
  </w:style>
  <w:style w:type="character" w:customStyle="1" w:styleId="TOCHeadingChar">
    <w:name w:val="TOC Heading Char"/>
    <w:basedOn w:val="Heading1Char"/>
    <w:link w:val="TOCHeading"/>
    <w:uiPriority w:val="99"/>
    <w:rsid w:val="00D85DAB"/>
    <w:rPr>
      <w:rFonts w:ascii="Cambria" w:hAnsi="Cambria" w:cs="Arial"/>
      <w:b/>
      <w:bCs/>
      <w:caps w:val="0"/>
      <w:kern w:val="32"/>
      <w:sz w:val="32"/>
      <w:szCs w:val="32"/>
      <w:lang w:val="en-GB"/>
    </w:rPr>
  </w:style>
  <w:style w:type="character" w:customStyle="1" w:styleId="SectionHeadingChar">
    <w:name w:val="Section Heading Char"/>
    <w:basedOn w:val="TOCHeadingChar"/>
    <w:link w:val="SectionHeading"/>
    <w:rsid w:val="006C1246"/>
    <w:rPr>
      <w:rFonts w:ascii="Arial" w:hAnsi="Arial" w:cs="Arial"/>
      <w:b/>
      <w:bCs/>
      <w:caps w:val="0"/>
      <w:kern w:val="32"/>
      <w:sz w:val="24"/>
      <w:szCs w:val="24"/>
      <w:lang w:val="en-GB"/>
    </w:rPr>
  </w:style>
  <w:style w:type="character" w:customStyle="1" w:styleId="FooterChar">
    <w:name w:val="Footer Char"/>
    <w:basedOn w:val="DefaultParagraphFont"/>
    <w:link w:val="Footer"/>
    <w:uiPriority w:val="99"/>
    <w:rsid w:val="00D85DAB"/>
    <w:rPr>
      <w:rFonts w:ascii="Arial" w:hAnsi="Arial"/>
      <w:lang w:val="en-GB"/>
    </w:rPr>
  </w:style>
  <w:style w:type="paragraph" w:customStyle="1" w:styleId="CPDocTitle">
    <w:name w:val="CP Doc Title"/>
    <w:basedOn w:val="Normal"/>
    <w:qFormat/>
    <w:rsid w:val="00D85DAB"/>
    <w:pPr>
      <w:spacing w:before="40" w:after="40"/>
      <w:jc w:val="center"/>
    </w:pPr>
    <w:rPr>
      <w:rFonts w:cs="Arial"/>
      <w:b/>
      <w:sz w:val="44"/>
      <w:szCs w:val="40"/>
      <w:lang w:eastAsia="en-GB"/>
    </w:rPr>
  </w:style>
  <w:style w:type="paragraph" w:customStyle="1" w:styleId="CPNPMO">
    <w:name w:val="CP NPMO"/>
    <w:basedOn w:val="Normal"/>
    <w:qFormat/>
    <w:rsid w:val="00D85DAB"/>
    <w:pPr>
      <w:spacing w:before="40" w:after="40"/>
      <w:ind w:left="90"/>
    </w:pPr>
    <w:rPr>
      <w:rFonts w:cs="Arial"/>
      <w:b/>
      <w:sz w:val="40"/>
      <w:szCs w:val="40"/>
      <w:lang w:eastAsia="en-GB"/>
    </w:rPr>
  </w:style>
  <w:style w:type="paragraph" w:customStyle="1" w:styleId="CPDocNumber">
    <w:name w:val="CP Doc Number"/>
    <w:basedOn w:val="Normal"/>
    <w:qFormat/>
    <w:rsid w:val="00D85DAB"/>
    <w:rPr>
      <w:sz w:val="28"/>
      <w:szCs w:val="28"/>
      <w:lang w:eastAsia="en-GB"/>
    </w:rPr>
  </w:style>
  <w:style w:type="paragraph" w:customStyle="1" w:styleId="TOC">
    <w:name w:val="TOC"/>
    <w:basedOn w:val="TOCHeading"/>
    <w:qFormat/>
    <w:rsid w:val="00D85DAB"/>
    <w:pPr>
      <w:keepNext w:val="0"/>
      <w:suppressLineNumbers/>
      <w:spacing w:before="0" w:after="0"/>
      <w:outlineLvl w:val="5"/>
    </w:pPr>
    <w:rPr>
      <w:rFonts w:ascii="Arial" w:hAnsi="Arial" w:cs="Arial"/>
      <w:sz w:val="24"/>
      <w:szCs w:val="24"/>
    </w:rPr>
  </w:style>
  <w:style w:type="paragraph" w:customStyle="1" w:styleId="Bullet2">
    <w:name w:val="Bullet 2"/>
    <w:basedOn w:val="ListParagraph"/>
    <w:qFormat/>
    <w:rsid w:val="00D85DAB"/>
    <w:pPr>
      <w:numPr>
        <w:ilvl w:val="1"/>
        <w:numId w:val="24"/>
      </w:numPr>
    </w:pPr>
  </w:style>
  <w:style w:type="paragraph" w:customStyle="1" w:styleId="Bullet3">
    <w:name w:val="Bullet 3"/>
    <w:basedOn w:val="Bullet2"/>
    <w:qFormat/>
    <w:rsid w:val="00EF3B2A"/>
    <w:pPr>
      <w:numPr>
        <w:ilvl w:val="2"/>
      </w:numPr>
    </w:pPr>
  </w:style>
  <w:style w:type="paragraph" w:customStyle="1" w:styleId="Bullet1">
    <w:name w:val="Bullet 1"/>
    <w:basedOn w:val="ListParagraph"/>
    <w:qFormat/>
    <w:rsid w:val="001E7047"/>
    <w:pPr>
      <w:numPr>
        <w:numId w:val="24"/>
      </w:numPr>
      <w:ind w:left="714" w:hanging="357"/>
    </w:pPr>
  </w:style>
  <w:style w:type="paragraph" w:customStyle="1" w:styleId="TableHeading">
    <w:name w:val="Table Heading"/>
    <w:basedOn w:val="Normal"/>
    <w:qFormat/>
    <w:rsid w:val="006C1246"/>
    <w:rPr>
      <w:b/>
    </w:rPr>
  </w:style>
  <w:style w:type="paragraph" w:customStyle="1" w:styleId="BodyItalic">
    <w:name w:val="Body Italic"/>
    <w:basedOn w:val="Normal"/>
    <w:link w:val="BodyItalicChar"/>
    <w:qFormat/>
    <w:rsid w:val="001E7047"/>
    <w:rPr>
      <w:i/>
    </w:rPr>
  </w:style>
  <w:style w:type="paragraph" w:customStyle="1" w:styleId="BodyBold">
    <w:name w:val="Body Bold"/>
    <w:basedOn w:val="Normal"/>
    <w:link w:val="BodyBoldChar"/>
    <w:qFormat/>
    <w:rsid w:val="001E7047"/>
    <w:rPr>
      <w:b/>
    </w:rPr>
  </w:style>
  <w:style w:type="character" w:customStyle="1" w:styleId="BodyItalicChar">
    <w:name w:val="Body Italic Char"/>
    <w:basedOn w:val="DefaultParagraphFont"/>
    <w:link w:val="BodyItalic"/>
    <w:rsid w:val="001E7047"/>
    <w:rPr>
      <w:rFonts w:ascii="Arial" w:hAnsi="Arial"/>
      <w:i/>
    </w:rPr>
  </w:style>
  <w:style w:type="paragraph" w:customStyle="1" w:styleId="BodyItalicBold">
    <w:name w:val="Body Italic Bold"/>
    <w:basedOn w:val="BodyItalic"/>
    <w:link w:val="BodyItalicBoldChar"/>
    <w:qFormat/>
    <w:rsid w:val="001E7047"/>
    <w:rPr>
      <w:b/>
    </w:rPr>
  </w:style>
  <w:style w:type="character" w:customStyle="1" w:styleId="BodyBoldChar">
    <w:name w:val="Body Bold Char"/>
    <w:basedOn w:val="DefaultParagraphFont"/>
    <w:link w:val="BodyBold"/>
    <w:rsid w:val="001E7047"/>
    <w:rPr>
      <w:rFonts w:ascii="Arial" w:hAnsi="Arial"/>
      <w:b/>
    </w:rPr>
  </w:style>
  <w:style w:type="character" w:customStyle="1" w:styleId="BodyItalicBoldChar">
    <w:name w:val="Body Italic Bold Char"/>
    <w:basedOn w:val="BodyItalicChar"/>
    <w:link w:val="BodyItalicBold"/>
    <w:rsid w:val="001E7047"/>
    <w:rPr>
      <w:rFonts w:ascii="Arial" w:hAnsi="Arial"/>
      <w:b/>
      <w:i/>
    </w:rPr>
  </w:style>
  <w:style w:type="paragraph" w:customStyle="1" w:styleId="AttachmentHeading">
    <w:name w:val="Attachment Heading"/>
    <w:basedOn w:val="Heading2"/>
    <w:link w:val="AttachmentHeadingChar"/>
    <w:qFormat/>
    <w:rsid w:val="008A4150"/>
    <w:pPr>
      <w:numPr>
        <w:ilvl w:val="0"/>
        <w:numId w:val="0"/>
      </w:numPr>
      <w:ind w:left="578"/>
      <w:jc w:val="center"/>
    </w:pPr>
  </w:style>
  <w:style w:type="character" w:customStyle="1" w:styleId="AttachmentHeadingChar">
    <w:name w:val="Attachment Heading Char"/>
    <w:basedOn w:val="Heading2Char"/>
    <w:link w:val="AttachmentHeading"/>
    <w:rsid w:val="008A4150"/>
    <w:rPr>
      <w:rFonts w:ascii="Arial Bold" w:hAnsi="Arial Bold" w:cs="Arial"/>
      <w:b/>
      <w:sz w:val="24"/>
    </w:rPr>
  </w:style>
  <w:style w:type="paragraph" w:customStyle="1" w:styleId="BodyText22">
    <w:name w:val="Body Text 2.2"/>
    <w:basedOn w:val="BodyText2"/>
    <w:rsid w:val="0022116D"/>
    <w:pPr>
      <w:tabs>
        <w:tab w:val="left" w:pos="2520"/>
      </w:tabs>
      <w:spacing w:before="120" w:after="120"/>
      <w:ind w:left="2520" w:hanging="1080"/>
    </w:pPr>
    <w:rPr>
      <w:color w:val="auto"/>
      <w:sz w:val="24"/>
    </w:rPr>
  </w:style>
  <w:style w:type="table" w:customStyle="1" w:styleId="TableGrid1">
    <w:name w:val="Table Grid1"/>
    <w:basedOn w:val="TableNormal"/>
    <w:next w:val="TableGrid"/>
    <w:uiPriority w:val="59"/>
    <w:rsid w:val="0022116D"/>
    <w:rPr>
      <w:rFonts w:asciiTheme="minorHAnsi" w:hAnsiTheme="minorHAnsi" w:cs="Arial"/>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55972">
      <w:bodyDiv w:val="1"/>
      <w:marLeft w:val="0"/>
      <w:marRight w:val="0"/>
      <w:marTop w:val="0"/>
      <w:marBottom w:val="0"/>
      <w:divBdr>
        <w:top w:val="none" w:sz="0" w:space="0" w:color="auto"/>
        <w:left w:val="none" w:sz="0" w:space="0" w:color="auto"/>
        <w:bottom w:val="none" w:sz="0" w:space="0" w:color="auto"/>
        <w:right w:val="none" w:sz="0" w:space="0" w:color="auto"/>
      </w:divBdr>
    </w:div>
    <w:div w:id="39210714">
      <w:bodyDiv w:val="1"/>
      <w:marLeft w:val="0"/>
      <w:marRight w:val="0"/>
      <w:marTop w:val="0"/>
      <w:marBottom w:val="0"/>
      <w:divBdr>
        <w:top w:val="none" w:sz="0" w:space="0" w:color="auto"/>
        <w:left w:val="none" w:sz="0" w:space="0" w:color="auto"/>
        <w:bottom w:val="none" w:sz="0" w:space="0" w:color="auto"/>
        <w:right w:val="none" w:sz="0" w:space="0" w:color="auto"/>
      </w:divBdr>
    </w:div>
    <w:div w:id="47070374">
      <w:bodyDiv w:val="1"/>
      <w:marLeft w:val="0"/>
      <w:marRight w:val="0"/>
      <w:marTop w:val="0"/>
      <w:marBottom w:val="0"/>
      <w:divBdr>
        <w:top w:val="none" w:sz="0" w:space="0" w:color="auto"/>
        <w:left w:val="none" w:sz="0" w:space="0" w:color="auto"/>
        <w:bottom w:val="none" w:sz="0" w:space="0" w:color="auto"/>
        <w:right w:val="none" w:sz="0" w:space="0" w:color="auto"/>
      </w:divBdr>
    </w:div>
    <w:div w:id="64576793">
      <w:bodyDiv w:val="1"/>
      <w:marLeft w:val="0"/>
      <w:marRight w:val="0"/>
      <w:marTop w:val="0"/>
      <w:marBottom w:val="0"/>
      <w:divBdr>
        <w:top w:val="none" w:sz="0" w:space="0" w:color="auto"/>
        <w:left w:val="none" w:sz="0" w:space="0" w:color="auto"/>
        <w:bottom w:val="none" w:sz="0" w:space="0" w:color="auto"/>
        <w:right w:val="none" w:sz="0" w:space="0" w:color="auto"/>
      </w:divBdr>
    </w:div>
    <w:div w:id="87623940">
      <w:bodyDiv w:val="1"/>
      <w:marLeft w:val="0"/>
      <w:marRight w:val="0"/>
      <w:marTop w:val="0"/>
      <w:marBottom w:val="0"/>
      <w:divBdr>
        <w:top w:val="none" w:sz="0" w:space="0" w:color="auto"/>
        <w:left w:val="none" w:sz="0" w:space="0" w:color="auto"/>
        <w:bottom w:val="none" w:sz="0" w:space="0" w:color="auto"/>
        <w:right w:val="none" w:sz="0" w:space="0" w:color="auto"/>
      </w:divBdr>
      <w:divsChild>
        <w:div w:id="109397944">
          <w:marLeft w:val="547"/>
          <w:marRight w:val="0"/>
          <w:marTop w:val="0"/>
          <w:marBottom w:val="0"/>
          <w:divBdr>
            <w:top w:val="none" w:sz="0" w:space="0" w:color="auto"/>
            <w:left w:val="none" w:sz="0" w:space="0" w:color="auto"/>
            <w:bottom w:val="none" w:sz="0" w:space="0" w:color="auto"/>
            <w:right w:val="none" w:sz="0" w:space="0" w:color="auto"/>
          </w:divBdr>
        </w:div>
        <w:div w:id="1479883980">
          <w:marLeft w:val="547"/>
          <w:marRight w:val="0"/>
          <w:marTop w:val="0"/>
          <w:marBottom w:val="0"/>
          <w:divBdr>
            <w:top w:val="none" w:sz="0" w:space="0" w:color="auto"/>
            <w:left w:val="none" w:sz="0" w:space="0" w:color="auto"/>
            <w:bottom w:val="none" w:sz="0" w:space="0" w:color="auto"/>
            <w:right w:val="none" w:sz="0" w:space="0" w:color="auto"/>
          </w:divBdr>
        </w:div>
      </w:divsChild>
    </w:div>
    <w:div w:id="96293346">
      <w:bodyDiv w:val="1"/>
      <w:marLeft w:val="0"/>
      <w:marRight w:val="0"/>
      <w:marTop w:val="0"/>
      <w:marBottom w:val="0"/>
      <w:divBdr>
        <w:top w:val="none" w:sz="0" w:space="0" w:color="auto"/>
        <w:left w:val="none" w:sz="0" w:space="0" w:color="auto"/>
        <w:bottom w:val="none" w:sz="0" w:space="0" w:color="auto"/>
        <w:right w:val="none" w:sz="0" w:space="0" w:color="auto"/>
      </w:divBdr>
    </w:div>
    <w:div w:id="102385958">
      <w:bodyDiv w:val="1"/>
      <w:marLeft w:val="0"/>
      <w:marRight w:val="0"/>
      <w:marTop w:val="0"/>
      <w:marBottom w:val="0"/>
      <w:divBdr>
        <w:top w:val="none" w:sz="0" w:space="0" w:color="auto"/>
        <w:left w:val="none" w:sz="0" w:space="0" w:color="auto"/>
        <w:bottom w:val="none" w:sz="0" w:space="0" w:color="auto"/>
        <w:right w:val="none" w:sz="0" w:space="0" w:color="auto"/>
      </w:divBdr>
    </w:div>
    <w:div w:id="123238894">
      <w:bodyDiv w:val="1"/>
      <w:marLeft w:val="0"/>
      <w:marRight w:val="0"/>
      <w:marTop w:val="0"/>
      <w:marBottom w:val="0"/>
      <w:divBdr>
        <w:top w:val="none" w:sz="0" w:space="0" w:color="auto"/>
        <w:left w:val="none" w:sz="0" w:space="0" w:color="auto"/>
        <w:bottom w:val="none" w:sz="0" w:space="0" w:color="auto"/>
        <w:right w:val="none" w:sz="0" w:space="0" w:color="auto"/>
      </w:divBdr>
    </w:div>
    <w:div w:id="167793645">
      <w:bodyDiv w:val="1"/>
      <w:marLeft w:val="0"/>
      <w:marRight w:val="0"/>
      <w:marTop w:val="0"/>
      <w:marBottom w:val="0"/>
      <w:divBdr>
        <w:top w:val="none" w:sz="0" w:space="0" w:color="auto"/>
        <w:left w:val="none" w:sz="0" w:space="0" w:color="auto"/>
        <w:bottom w:val="none" w:sz="0" w:space="0" w:color="auto"/>
        <w:right w:val="none" w:sz="0" w:space="0" w:color="auto"/>
      </w:divBdr>
    </w:div>
    <w:div w:id="168302076">
      <w:bodyDiv w:val="1"/>
      <w:marLeft w:val="0"/>
      <w:marRight w:val="0"/>
      <w:marTop w:val="0"/>
      <w:marBottom w:val="0"/>
      <w:divBdr>
        <w:top w:val="none" w:sz="0" w:space="0" w:color="auto"/>
        <w:left w:val="none" w:sz="0" w:space="0" w:color="auto"/>
        <w:bottom w:val="none" w:sz="0" w:space="0" w:color="auto"/>
        <w:right w:val="none" w:sz="0" w:space="0" w:color="auto"/>
      </w:divBdr>
    </w:div>
    <w:div w:id="174852701">
      <w:bodyDiv w:val="1"/>
      <w:marLeft w:val="0"/>
      <w:marRight w:val="0"/>
      <w:marTop w:val="0"/>
      <w:marBottom w:val="0"/>
      <w:divBdr>
        <w:top w:val="none" w:sz="0" w:space="0" w:color="auto"/>
        <w:left w:val="none" w:sz="0" w:space="0" w:color="auto"/>
        <w:bottom w:val="none" w:sz="0" w:space="0" w:color="auto"/>
        <w:right w:val="none" w:sz="0" w:space="0" w:color="auto"/>
      </w:divBdr>
    </w:div>
    <w:div w:id="209148580">
      <w:bodyDiv w:val="1"/>
      <w:marLeft w:val="0"/>
      <w:marRight w:val="0"/>
      <w:marTop w:val="0"/>
      <w:marBottom w:val="0"/>
      <w:divBdr>
        <w:top w:val="none" w:sz="0" w:space="0" w:color="auto"/>
        <w:left w:val="none" w:sz="0" w:space="0" w:color="auto"/>
        <w:bottom w:val="none" w:sz="0" w:space="0" w:color="auto"/>
        <w:right w:val="none" w:sz="0" w:space="0" w:color="auto"/>
      </w:divBdr>
    </w:div>
    <w:div w:id="215046464">
      <w:bodyDiv w:val="1"/>
      <w:marLeft w:val="0"/>
      <w:marRight w:val="0"/>
      <w:marTop w:val="0"/>
      <w:marBottom w:val="0"/>
      <w:divBdr>
        <w:top w:val="none" w:sz="0" w:space="0" w:color="auto"/>
        <w:left w:val="none" w:sz="0" w:space="0" w:color="auto"/>
        <w:bottom w:val="none" w:sz="0" w:space="0" w:color="auto"/>
        <w:right w:val="none" w:sz="0" w:space="0" w:color="auto"/>
      </w:divBdr>
    </w:div>
    <w:div w:id="230040825">
      <w:bodyDiv w:val="1"/>
      <w:marLeft w:val="0"/>
      <w:marRight w:val="0"/>
      <w:marTop w:val="0"/>
      <w:marBottom w:val="0"/>
      <w:divBdr>
        <w:top w:val="none" w:sz="0" w:space="0" w:color="auto"/>
        <w:left w:val="none" w:sz="0" w:space="0" w:color="auto"/>
        <w:bottom w:val="none" w:sz="0" w:space="0" w:color="auto"/>
        <w:right w:val="none" w:sz="0" w:space="0" w:color="auto"/>
      </w:divBdr>
    </w:div>
    <w:div w:id="234172078">
      <w:bodyDiv w:val="1"/>
      <w:marLeft w:val="0"/>
      <w:marRight w:val="0"/>
      <w:marTop w:val="0"/>
      <w:marBottom w:val="0"/>
      <w:divBdr>
        <w:top w:val="none" w:sz="0" w:space="0" w:color="auto"/>
        <w:left w:val="none" w:sz="0" w:space="0" w:color="auto"/>
        <w:bottom w:val="none" w:sz="0" w:space="0" w:color="auto"/>
        <w:right w:val="none" w:sz="0" w:space="0" w:color="auto"/>
      </w:divBdr>
    </w:div>
    <w:div w:id="270817411">
      <w:bodyDiv w:val="1"/>
      <w:marLeft w:val="0"/>
      <w:marRight w:val="0"/>
      <w:marTop w:val="0"/>
      <w:marBottom w:val="0"/>
      <w:divBdr>
        <w:top w:val="none" w:sz="0" w:space="0" w:color="auto"/>
        <w:left w:val="none" w:sz="0" w:space="0" w:color="auto"/>
        <w:bottom w:val="none" w:sz="0" w:space="0" w:color="auto"/>
        <w:right w:val="none" w:sz="0" w:space="0" w:color="auto"/>
      </w:divBdr>
    </w:div>
    <w:div w:id="297300189">
      <w:bodyDiv w:val="1"/>
      <w:marLeft w:val="0"/>
      <w:marRight w:val="0"/>
      <w:marTop w:val="0"/>
      <w:marBottom w:val="0"/>
      <w:divBdr>
        <w:top w:val="none" w:sz="0" w:space="0" w:color="auto"/>
        <w:left w:val="none" w:sz="0" w:space="0" w:color="auto"/>
        <w:bottom w:val="none" w:sz="0" w:space="0" w:color="auto"/>
        <w:right w:val="none" w:sz="0" w:space="0" w:color="auto"/>
      </w:divBdr>
    </w:div>
    <w:div w:id="298845671">
      <w:bodyDiv w:val="1"/>
      <w:marLeft w:val="0"/>
      <w:marRight w:val="0"/>
      <w:marTop w:val="0"/>
      <w:marBottom w:val="0"/>
      <w:divBdr>
        <w:top w:val="none" w:sz="0" w:space="0" w:color="auto"/>
        <w:left w:val="none" w:sz="0" w:space="0" w:color="auto"/>
        <w:bottom w:val="none" w:sz="0" w:space="0" w:color="auto"/>
        <w:right w:val="none" w:sz="0" w:space="0" w:color="auto"/>
      </w:divBdr>
    </w:div>
    <w:div w:id="303968366">
      <w:bodyDiv w:val="1"/>
      <w:marLeft w:val="0"/>
      <w:marRight w:val="0"/>
      <w:marTop w:val="0"/>
      <w:marBottom w:val="0"/>
      <w:divBdr>
        <w:top w:val="none" w:sz="0" w:space="0" w:color="auto"/>
        <w:left w:val="none" w:sz="0" w:space="0" w:color="auto"/>
        <w:bottom w:val="none" w:sz="0" w:space="0" w:color="auto"/>
        <w:right w:val="none" w:sz="0" w:space="0" w:color="auto"/>
      </w:divBdr>
    </w:div>
    <w:div w:id="308752922">
      <w:bodyDiv w:val="1"/>
      <w:marLeft w:val="0"/>
      <w:marRight w:val="0"/>
      <w:marTop w:val="0"/>
      <w:marBottom w:val="0"/>
      <w:divBdr>
        <w:top w:val="none" w:sz="0" w:space="0" w:color="auto"/>
        <w:left w:val="none" w:sz="0" w:space="0" w:color="auto"/>
        <w:bottom w:val="none" w:sz="0" w:space="0" w:color="auto"/>
        <w:right w:val="none" w:sz="0" w:space="0" w:color="auto"/>
      </w:divBdr>
      <w:divsChild>
        <w:div w:id="1097749167">
          <w:marLeft w:val="547"/>
          <w:marRight w:val="0"/>
          <w:marTop w:val="0"/>
          <w:marBottom w:val="0"/>
          <w:divBdr>
            <w:top w:val="none" w:sz="0" w:space="0" w:color="auto"/>
            <w:left w:val="none" w:sz="0" w:space="0" w:color="auto"/>
            <w:bottom w:val="none" w:sz="0" w:space="0" w:color="auto"/>
            <w:right w:val="none" w:sz="0" w:space="0" w:color="auto"/>
          </w:divBdr>
        </w:div>
      </w:divsChild>
    </w:div>
    <w:div w:id="348410032">
      <w:bodyDiv w:val="1"/>
      <w:marLeft w:val="0"/>
      <w:marRight w:val="0"/>
      <w:marTop w:val="0"/>
      <w:marBottom w:val="0"/>
      <w:divBdr>
        <w:top w:val="none" w:sz="0" w:space="0" w:color="auto"/>
        <w:left w:val="none" w:sz="0" w:space="0" w:color="auto"/>
        <w:bottom w:val="none" w:sz="0" w:space="0" w:color="auto"/>
        <w:right w:val="none" w:sz="0" w:space="0" w:color="auto"/>
      </w:divBdr>
    </w:div>
    <w:div w:id="369427685">
      <w:bodyDiv w:val="1"/>
      <w:marLeft w:val="0"/>
      <w:marRight w:val="0"/>
      <w:marTop w:val="0"/>
      <w:marBottom w:val="0"/>
      <w:divBdr>
        <w:top w:val="none" w:sz="0" w:space="0" w:color="auto"/>
        <w:left w:val="none" w:sz="0" w:space="0" w:color="auto"/>
        <w:bottom w:val="none" w:sz="0" w:space="0" w:color="auto"/>
        <w:right w:val="none" w:sz="0" w:space="0" w:color="auto"/>
      </w:divBdr>
    </w:div>
    <w:div w:id="370350292">
      <w:bodyDiv w:val="1"/>
      <w:marLeft w:val="0"/>
      <w:marRight w:val="0"/>
      <w:marTop w:val="0"/>
      <w:marBottom w:val="0"/>
      <w:divBdr>
        <w:top w:val="none" w:sz="0" w:space="0" w:color="auto"/>
        <w:left w:val="none" w:sz="0" w:space="0" w:color="auto"/>
        <w:bottom w:val="none" w:sz="0" w:space="0" w:color="auto"/>
        <w:right w:val="none" w:sz="0" w:space="0" w:color="auto"/>
      </w:divBdr>
    </w:div>
    <w:div w:id="374698449">
      <w:bodyDiv w:val="1"/>
      <w:marLeft w:val="0"/>
      <w:marRight w:val="0"/>
      <w:marTop w:val="0"/>
      <w:marBottom w:val="0"/>
      <w:divBdr>
        <w:top w:val="none" w:sz="0" w:space="0" w:color="auto"/>
        <w:left w:val="none" w:sz="0" w:space="0" w:color="auto"/>
        <w:bottom w:val="none" w:sz="0" w:space="0" w:color="auto"/>
        <w:right w:val="none" w:sz="0" w:space="0" w:color="auto"/>
      </w:divBdr>
    </w:div>
    <w:div w:id="383917768">
      <w:bodyDiv w:val="1"/>
      <w:marLeft w:val="0"/>
      <w:marRight w:val="0"/>
      <w:marTop w:val="0"/>
      <w:marBottom w:val="0"/>
      <w:divBdr>
        <w:top w:val="none" w:sz="0" w:space="0" w:color="auto"/>
        <w:left w:val="none" w:sz="0" w:space="0" w:color="auto"/>
        <w:bottom w:val="none" w:sz="0" w:space="0" w:color="auto"/>
        <w:right w:val="none" w:sz="0" w:space="0" w:color="auto"/>
      </w:divBdr>
    </w:div>
    <w:div w:id="390881992">
      <w:bodyDiv w:val="1"/>
      <w:marLeft w:val="0"/>
      <w:marRight w:val="0"/>
      <w:marTop w:val="0"/>
      <w:marBottom w:val="0"/>
      <w:divBdr>
        <w:top w:val="none" w:sz="0" w:space="0" w:color="auto"/>
        <w:left w:val="none" w:sz="0" w:space="0" w:color="auto"/>
        <w:bottom w:val="none" w:sz="0" w:space="0" w:color="auto"/>
        <w:right w:val="none" w:sz="0" w:space="0" w:color="auto"/>
      </w:divBdr>
    </w:div>
    <w:div w:id="414012186">
      <w:bodyDiv w:val="1"/>
      <w:marLeft w:val="0"/>
      <w:marRight w:val="0"/>
      <w:marTop w:val="0"/>
      <w:marBottom w:val="0"/>
      <w:divBdr>
        <w:top w:val="none" w:sz="0" w:space="0" w:color="auto"/>
        <w:left w:val="none" w:sz="0" w:space="0" w:color="auto"/>
        <w:bottom w:val="none" w:sz="0" w:space="0" w:color="auto"/>
        <w:right w:val="none" w:sz="0" w:space="0" w:color="auto"/>
      </w:divBdr>
    </w:div>
    <w:div w:id="431047793">
      <w:bodyDiv w:val="1"/>
      <w:marLeft w:val="0"/>
      <w:marRight w:val="0"/>
      <w:marTop w:val="0"/>
      <w:marBottom w:val="0"/>
      <w:divBdr>
        <w:top w:val="none" w:sz="0" w:space="0" w:color="auto"/>
        <w:left w:val="none" w:sz="0" w:space="0" w:color="auto"/>
        <w:bottom w:val="none" w:sz="0" w:space="0" w:color="auto"/>
        <w:right w:val="none" w:sz="0" w:space="0" w:color="auto"/>
      </w:divBdr>
    </w:div>
    <w:div w:id="440147920">
      <w:bodyDiv w:val="1"/>
      <w:marLeft w:val="0"/>
      <w:marRight w:val="0"/>
      <w:marTop w:val="0"/>
      <w:marBottom w:val="0"/>
      <w:divBdr>
        <w:top w:val="none" w:sz="0" w:space="0" w:color="auto"/>
        <w:left w:val="none" w:sz="0" w:space="0" w:color="auto"/>
        <w:bottom w:val="none" w:sz="0" w:space="0" w:color="auto"/>
        <w:right w:val="none" w:sz="0" w:space="0" w:color="auto"/>
      </w:divBdr>
    </w:div>
    <w:div w:id="453521277">
      <w:bodyDiv w:val="1"/>
      <w:marLeft w:val="0"/>
      <w:marRight w:val="0"/>
      <w:marTop w:val="0"/>
      <w:marBottom w:val="0"/>
      <w:divBdr>
        <w:top w:val="none" w:sz="0" w:space="0" w:color="auto"/>
        <w:left w:val="none" w:sz="0" w:space="0" w:color="auto"/>
        <w:bottom w:val="none" w:sz="0" w:space="0" w:color="auto"/>
        <w:right w:val="none" w:sz="0" w:space="0" w:color="auto"/>
      </w:divBdr>
    </w:div>
    <w:div w:id="454910955">
      <w:bodyDiv w:val="1"/>
      <w:marLeft w:val="0"/>
      <w:marRight w:val="0"/>
      <w:marTop w:val="0"/>
      <w:marBottom w:val="0"/>
      <w:divBdr>
        <w:top w:val="none" w:sz="0" w:space="0" w:color="auto"/>
        <w:left w:val="none" w:sz="0" w:space="0" w:color="auto"/>
        <w:bottom w:val="none" w:sz="0" w:space="0" w:color="auto"/>
        <w:right w:val="none" w:sz="0" w:space="0" w:color="auto"/>
      </w:divBdr>
    </w:div>
    <w:div w:id="455100940">
      <w:bodyDiv w:val="1"/>
      <w:marLeft w:val="0"/>
      <w:marRight w:val="0"/>
      <w:marTop w:val="0"/>
      <w:marBottom w:val="0"/>
      <w:divBdr>
        <w:top w:val="none" w:sz="0" w:space="0" w:color="auto"/>
        <w:left w:val="none" w:sz="0" w:space="0" w:color="auto"/>
        <w:bottom w:val="none" w:sz="0" w:space="0" w:color="auto"/>
        <w:right w:val="none" w:sz="0" w:space="0" w:color="auto"/>
      </w:divBdr>
    </w:div>
    <w:div w:id="509488312">
      <w:bodyDiv w:val="1"/>
      <w:marLeft w:val="0"/>
      <w:marRight w:val="0"/>
      <w:marTop w:val="0"/>
      <w:marBottom w:val="0"/>
      <w:divBdr>
        <w:top w:val="none" w:sz="0" w:space="0" w:color="auto"/>
        <w:left w:val="none" w:sz="0" w:space="0" w:color="auto"/>
        <w:bottom w:val="none" w:sz="0" w:space="0" w:color="auto"/>
        <w:right w:val="none" w:sz="0" w:space="0" w:color="auto"/>
      </w:divBdr>
    </w:div>
    <w:div w:id="511185563">
      <w:bodyDiv w:val="1"/>
      <w:marLeft w:val="0"/>
      <w:marRight w:val="0"/>
      <w:marTop w:val="0"/>
      <w:marBottom w:val="0"/>
      <w:divBdr>
        <w:top w:val="none" w:sz="0" w:space="0" w:color="auto"/>
        <w:left w:val="none" w:sz="0" w:space="0" w:color="auto"/>
        <w:bottom w:val="none" w:sz="0" w:space="0" w:color="auto"/>
        <w:right w:val="none" w:sz="0" w:space="0" w:color="auto"/>
      </w:divBdr>
    </w:div>
    <w:div w:id="552892097">
      <w:bodyDiv w:val="1"/>
      <w:marLeft w:val="0"/>
      <w:marRight w:val="0"/>
      <w:marTop w:val="0"/>
      <w:marBottom w:val="0"/>
      <w:divBdr>
        <w:top w:val="none" w:sz="0" w:space="0" w:color="auto"/>
        <w:left w:val="none" w:sz="0" w:space="0" w:color="auto"/>
        <w:bottom w:val="none" w:sz="0" w:space="0" w:color="auto"/>
        <w:right w:val="none" w:sz="0" w:space="0" w:color="auto"/>
      </w:divBdr>
    </w:div>
    <w:div w:id="559631441">
      <w:bodyDiv w:val="1"/>
      <w:marLeft w:val="0"/>
      <w:marRight w:val="0"/>
      <w:marTop w:val="0"/>
      <w:marBottom w:val="0"/>
      <w:divBdr>
        <w:top w:val="none" w:sz="0" w:space="0" w:color="auto"/>
        <w:left w:val="none" w:sz="0" w:space="0" w:color="auto"/>
        <w:bottom w:val="none" w:sz="0" w:space="0" w:color="auto"/>
        <w:right w:val="none" w:sz="0" w:space="0" w:color="auto"/>
      </w:divBdr>
    </w:div>
    <w:div w:id="605894429">
      <w:bodyDiv w:val="1"/>
      <w:marLeft w:val="0"/>
      <w:marRight w:val="0"/>
      <w:marTop w:val="0"/>
      <w:marBottom w:val="0"/>
      <w:divBdr>
        <w:top w:val="none" w:sz="0" w:space="0" w:color="auto"/>
        <w:left w:val="none" w:sz="0" w:space="0" w:color="auto"/>
        <w:bottom w:val="none" w:sz="0" w:space="0" w:color="auto"/>
        <w:right w:val="none" w:sz="0" w:space="0" w:color="auto"/>
      </w:divBdr>
    </w:div>
    <w:div w:id="623463695">
      <w:bodyDiv w:val="1"/>
      <w:marLeft w:val="0"/>
      <w:marRight w:val="0"/>
      <w:marTop w:val="0"/>
      <w:marBottom w:val="0"/>
      <w:divBdr>
        <w:top w:val="none" w:sz="0" w:space="0" w:color="auto"/>
        <w:left w:val="none" w:sz="0" w:space="0" w:color="auto"/>
        <w:bottom w:val="none" w:sz="0" w:space="0" w:color="auto"/>
        <w:right w:val="none" w:sz="0" w:space="0" w:color="auto"/>
      </w:divBdr>
    </w:div>
    <w:div w:id="628629881">
      <w:bodyDiv w:val="1"/>
      <w:marLeft w:val="0"/>
      <w:marRight w:val="0"/>
      <w:marTop w:val="0"/>
      <w:marBottom w:val="0"/>
      <w:divBdr>
        <w:top w:val="none" w:sz="0" w:space="0" w:color="auto"/>
        <w:left w:val="none" w:sz="0" w:space="0" w:color="auto"/>
        <w:bottom w:val="none" w:sz="0" w:space="0" w:color="auto"/>
        <w:right w:val="none" w:sz="0" w:space="0" w:color="auto"/>
      </w:divBdr>
    </w:div>
    <w:div w:id="674964612">
      <w:bodyDiv w:val="1"/>
      <w:marLeft w:val="0"/>
      <w:marRight w:val="0"/>
      <w:marTop w:val="0"/>
      <w:marBottom w:val="0"/>
      <w:divBdr>
        <w:top w:val="none" w:sz="0" w:space="0" w:color="auto"/>
        <w:left w:val="none" w:sz="0" w:space="0" w:color="auto"/>
        <w:bottom w:val="none" w:sz="0" w:space="0" w:color="auto"/>
        <w:right w:val="none" w:sz="0" w:space="0" w:color="auto"/>
      </w:divBdr>
    </w:div>
    <w:div w:id="681862552">
      <w:bodyDiv w:val="1"/>
      <w:marLeft w:val="0"/>
      <w:marRight w:val="0"/>
      <w:marTop w:val="0"/>
      <w:marBottom w:val="0"/>
      <w:divBdr>
        <w:top w:val="none" w:sz="0" w:space="0" w:color="auto"/>
        <w:left w:val="none" w:sz="0" w:space="0" w:color="auto"/>
        <w:bottom w:val="none" w:sz="0" w:space="0" w:color="auto"/>
        <w:right w:val="none" w:sz="0" w:space="0" w:color="auto"/>
      </w:divBdr>
    </w:div>
    <w:div w:id="684943302">
      <w:bodyDiv w:val="1"/>
      <w:marLeft w:val="0"/>
      <w:marRight w:val="0"/>
      <w:marTop w:val="0"/>
      <w:marBottom w:val="0"/>
      <w:divBdr>
        <w:top w:val="none" w:sz="0" w:space="0" w:color="auto"/>
        <w:left w:val="none" w:sz="0" w:space="0" w:color="auto"/>
        <w:bottom w:val="none" w:sz="0" w:space="0" w:color="auto"/>
        <w:right w:val="none" w:sz="0" w:space="0" w:color="auto"/>
      </w:divBdr>
      <w:divsChild>
        <w:div w:id="1240864577">
          <w:marLeft w:val="547"/>
          <w:marRight w:val="0"/>
          <w:marTop w:val="0"/>
          <w:marBottom w:val="0"/>
          <w:divBdr>
            <w:top w:val="none" w:sz="0" w:space="0" w:color="auto"/>
            <w:left w:val="none" w:sz="0" w:space="0" w:color="auto"/>
            <w:bottom w:val="none" w:sz="0" w:space="0" w:color="auto"/>
            <w:right w:val="none" w:sz="0" w:space="0" w:color="auto"/>
          </w:divBdr>
        </w:div>
      </w:divsChild>
    </w:div>
    <w:div w:id="701785109">
      <w:bodyDiv w:val="1"/>
      <w:marLeft w:val="0"/>
      <w:marRight w:val="0"/>
      <w:marTop w:val="0"/>
      <w:marBottom w:val="0"/>
      <w:divBdr>
        <w:top w:val="none" w:sz="0" w:space="0" w:color="auto"/>
        <w:left w:val="none" w:sz="0" w:space="0" w:color="auto"/>
        <w:bottom w:val="none" w:sz="0" w:space="0" w:color="auto"/>
        <w:right w:val="none" w:sz="0" w:space="0" w:color="auto"/>
      </w:divBdr>
    </w:div>
    <w:div w:id="710694192">
      <w:bodyDiv w:val="1"/>
      <w:marLeft w:val="0"/>
      <w:marRight w:val="0"/>
      <w:marTop w:val="0"/>
      <w:marBottom w:val="0"/>
      <w:divBdr>
        <w:top w:val="none" w:sz="0" w:space="0" w:color="auto"/>
        <w:left w:val="none" w:sz="0" w:space="0" w:color="auto"/>
        <w:bottom w:val="none" w:sz="0" w:space="0" w:color="auto"/>
        <w:right w:val="none" w:sz="0" w:space="0" w:color="auto"/>
      </w:divBdr>
    </w:div>
    <w:div w:id="723336387">
      <w:bodyDiv w:val="1"/>
      <w:marLeft w:val="0"/>
      <w:marRight w:val="0"/>
      <w:marTop w:val="0"/>
      <w:marBottom w:val="0"/>
      <w:divBdr>
        <w:top w:val="none" w:sz="0" w:space="0" w:color="auto"/>
        <w:left w:val="none" w:sz="0" w:space="0" w:color="auto"/>
        <w:bottom w:val="none" w:sz="0" w:space="0" w:color="auto"/>
        <w:right w:val="none" w:sz="0" w:space="0" w:color="auto"/>
      </w:divBdr>
    </w:div>
    <w:div w:id="735588665">
      <w:bodyDiv w:val="1"/>
      <w:marLeft w:val="0"/>
      <w:marRight w:val="0"/>
      <w:marTop w:val="0"/>
      <w:marBottom w:val="0"/>
      <w:divBdr>
        <w:top w:val="none" w:sz="0" w:space="0" w:color="auto"/>
        <w:left w:val="none" w:sz="0" w:space="0" w:color="auto"/>
        <w:bottom w:val="none" w:sz="0" w:space="0" w:color="auto"/>
        <w:right w:val="none" w:sz="0" w:space="0" w:color="auto"/>
      </w:divBdr>
    </w:div>
    <w:div w:id="768740901">
      <w:bodyDiv w:val="1"/>
      <w:marLeft w:val="0"/>
      <w:marRight w:val="0"/>
      <w:marTop w:val="0"/>
      <w:marBottom w:val="0"/>
      <w:divBdr>
        <w:top w:val="none" w:sz="0" w:space="0" w:color="auto"/>
        <w:left w:val="none" w:sz="0" w:space="0" w:color="auto"/>
        <w:bottom w:val="none" w:sz="0" w:space="0" w:color="auto"/>
        <w:right w:val="none" w:sz="0" w:space="0" w:color="auto"/>
      </w:divBdr>
      <w:divsChild>
        <w:div w:id="881552706">
          <w:marLeft w:val="0"/>
          <w:marRight w:val="0"/>
          <w:marTop w:val="0"/>
          <w:marBottom w:val="0"/>
          <w:divBdr>
            <w:top w:val="none" w:sz="0" w:space="0" w:color="auto"/>
            <w:left w:val="none" w:sz="0" w:space="0" w:color="auto"/>
            <w:bottom w:val="none" w:sz="0" w:space="0" w:color="auto"/>
            <w:right w:val="none" w:sz="0" w:space="0" w:color="auto"/>
          </w:divBdr>
          <w:divsChild>
            <w:div w:id="16662520">
              <w:marLeft w:val="0"/>
              <w:marRight w:val="0"/>
              <w:marTop w:val="0"/>
              <w:marBottom w:val="0"/>
              <w:divBdr>
                <w:top w:val="none" w:sz="0" w:space="0" w:color="auto"/>
                <w:left w:val="none" w:sz="0" w:space="0" w:color="auto"/>
                <w:bottom w:val="none" w:sz="0" w:space="0" w:color="auto"/>
                <w:right w:val="none" w:sz="0" w:space="0" w:color="auto"/>
              </w:divBdr>
            </w:div>
            <w:div w:id="70352857">
              <w:marLeft w:val="0"/>
              <w:marRight w:val="0"/>
              <w:marTop w:val="0"/>
              <w:marBottom w:val="0"/>
              <w:divBdr>
                <w:top w:val="none" w:sz="0" w:space="0" w:color="auto"/>
                <w:left w:val="none" w:sz="0" w:space="0" w:color="auto"/>
                <w:bottom w:val="none" w:sz="0" w:space="0" w:color="auto"/>
                <w:right w:val="none" w:sz="0" w:space="0" w:color="auto"/>
              </w:divBdr>
            </w:div>
            <w:div w:id="164634156">
              <w:marLeft w:val="0"/>
              <w:marRight w:val="0"/>
              <w:marTop w:val="0"/>
              <w:marBottom w:val="0"/>
              <w:divBdr>
                <w:top w:val="none" w:sz="0" w:space="0" w:color="auto"/>
                <w:left w:val="none" w:sz="0" w:space="0" w:color="auto"/>
                <w:bottom w:val="none" w:sz="0" w:space="0" w:color="auto"/>
                <w:right w:val="none" w:sz="0" w:space="0" w:color="auto"/>
              </w:divBdr>
            </w:div>
            <w:div w:id="196546520">
              <w:marLeft w:val="0"/>
              <w:marRight w:val="0"/>
              <w:marTop w:val="0"/>
              <w:marBottom w:val="0"/>
              <w:divBdr>
                <w:top w:val="none" w:sz="0" w:space="0" w:color="auto"/>
                <w:left w:val="none" w:sz="0" w:space="0" w:color="auto"/>
                <w:bottom w:val="none" w:sz="0" w:space="0" w:color="auto"/>
                <w:right w:val="none" w:sz="0" w:space="0" w:color="auto"/>
              </w:divBdr>
            </w:div>
            <w:div w:id="432097122">
              <w:marLeft w:val="0"/>
              <w:marRight w:val="0"/>
              <w:marTop w:val="0"/>
              <w:marBottom w:val="0"/>
              <w:divBdr>
                <w:top w:val="none" w:sz="0" w:space="0" w:color="auto"/>
                <w:left w:val="none" w:sz="0" w:space="0" w:color="auto"/>
                <w:bottom w:val="none" w:sz="0" w:space="0" w:color="auto"/>
                <w:right w:val="none" w:sz="0" w:space="0" w:color="auto"/>
              </w:divBdr>
            </w:div>
            <w:div w:id="469135751">
              <w:marLeft w:val="0"/>
              <w:marRight w:val="0"/>
              <w:marTop w:val="0"/>
              <w:marBottom w:val="0"/>
              <w:divBdr>
                <w:top w:val="none" w:sz="0" w:space="0" w:color="auto"/>
                <w:left w:val="none" w:sz="0" w:space="0" w:color="auto"/>
                <w:bottom w:val="none" w:sz="0" w:space="0" w:color="auto"/>
                <w:right w:val="none" w:sz="0" w:space="0" w:color="auto"/>
              </w:divBdr>
            </w:div>
            <w:div w:id="600069286">
              <w:marLeft w:val="0"/>
              <w:marRight w:val="0"/>
              <w:marTop w:val="0"/>
              <w:marBottom w:val="0"/>
              <w:divBdr>
                <w:top w:val="none" w:sz="0" w:space="0" w:color="auto"/>
                <w:left w:val="none" w:sz="0" w:space="0" w:color="auto"/>
                <w:bottom w:val="none" w:sz="0" w:space="0" w:color="auto"/>
                <w:right w:val="none" w:sz="0" w:space="0" w:color="auto"/>
              </w:divBdr>
            </w:div>
            <w:div w:id="649290985">
              <w:marLeft w:val="0"/>
              <w:marRight w:val="0"/>
              <w:marTop w:val="0"/>
              <w:marBottom w:val="0"/>
              <w:divBdr>
                <w:top w:val="none" w:sz="0" w:space="0" w:color="auto"/>
                <w:left w:val="none" w:sz="0" w:space="0" w:color="auto"/>
                <w:bottom w:val="none" w:sz="0" w:space="0" w:color="auto"/>
                <w:right w:val="none" w:sz="0" w:space="0" w:color="auto"/>
              </w:divBdr>
            </w:div>
            <w:div w:id="659429673">
              <w:marLeft w:val="0"/>
              <w:marRight w:val="0"/>
              <w:marTop w:val="0"/>
              <w:marBottom w:val="0"/>
              <w:divBdr>
                <w:top w:val="none" w:sz="0" w:space="0" w:color="auto"/>
                <w:left w:val="none" w:sz="0" w:space="0" w:color="auto"/>
                <w:bottom w:val="none" w:sz="0" w:space="0" w:color="auto"/>
                <w:right w:val="none" w:sz="0" w:space="0" w:color="auto"/>
              </w:divBdr>
            </w:div>
            <w:div w:id="700204420">
              <w:marLeft w:val="0"/>
              <w:marRight w:val="0"/>
              <w:marTop w:val="0"/>
              <w:marBottom w:val="0"/>
              <w:divBdr>
                <w:top w:val="none" w:sz="0" w:space="0" w:color="auto"/>
                <w:left w:val="none" w:sz="0" w:space="0" w:color="auto"/>
                <w:bottom w:val="none" w:sz="0" w:space="0" w:color="auto"/>
                <w:right w:val="none" w:sz="0" w:space="0" w:color="auto"/>
              </w:divBdr>
            </w:div>
            <w:div w:id="755904862">
              <w:marLeft w:val="0"/>
              <w:marRight w:val="0"/>
              <w:marTop w:val="0"/>
              <w:marBottom w:val="0"/>
              <w:divBdr>
                <w:top w:val="none" w:sz="0" w:space="0" w:color="auto"/>
                <w:left w:val="none" w:sz="0" w:space="0" w:color="auto"/>
                <w:bottom w:val="none" w:sz="0" w:space="0" w:color="auto"/>
                <w:right w:val="none" w:sz="0" w:space="0" w:color="auto"/>
              </w:divBdr>
            </w:div>
            <w:div w:id="1039357959">
              <w:marLeft w:val="0"/>
              <w:marRight w:val="0"/>
              <w:marTop w:val="0"/>
              <w:marBottom w:val="0"/>
              <w:divBdr>
                <w:top w:val="none" w:sz="0" w:space="0" w:color="auto"/>
                <w:left w:val="none" w:sz="0" w:space="0" w:color="auto"/>
                <w:bottom w:val="none" w:sz="0" w:space="0" w:color="auto"/>
                <w:right w:val="none" w:sz="0" w:space="0" w:color="auto"/>
              </w:divBdr>
            </w:div>
            <w:div w:id="1054696119">
              <w:marLeft w:val="0"/>
              <w:marRight w:val="0"/>
              <w:marTop w:val="0"/>
              <w:marBottom w:val="0"/>
              <w:divBdr>
                <w:top w:val="none" w:sz="0" w:space="0" w:color="auto"/>
                <w:left w:val="none" w:sz="0" w:space="0" w:color="auto"/>
                <w:bottom w:val="none" w:sz="0" w:space="0" w:color="auto"/>
                <w:right w:val="none" w:sz="0" w:space="0" w:color="auto"/>
              </w:divBdr>
            </w:div>
            <w:div w:id="1262910013">
              <w:marLeft w:val="0"/>
              <w:marRight w:val="0"/>
              <w:marTop w:val="0"/>
              <w:marBottom w:val="0"/>
              <w:divBdr>
                <w:top w:val="none" w:sz="0" w:space="0" w:color="auto"/>
                <w:left w:val="none" w:sz="0" w:space="0" w:color="auto"/>
                <w:bottom w:val="none" w:sz="0" w:space="0" w:color="auto"/>
                <w:right w:val="none" w:sz="0" w:space="0" w:color="auto"/>
              </w:divBdr>
            </w:div>
            <w:div w:id="1391729581">
              <w:marLeft w:val="0"/>
              <w:marRight w:val="0"/>
              <w:marTop w:val="0"/>
              <w:marBottom w:val="0"/>
              <w:divBdr>
                <w:top w:val="none" w:sz="0" w:space="0" w:color="auto"/>
                <w:left w:val="none" w:sz="0" w:space="0" w:color="auto"/>
                <w:bottom w:val="none" w:sz="0" w:space="0" w:color="auto"/>
                <w:right w:val="none" w:sz="0" w:space="0" w:color="auto"/>
              </w:divBdr>
            </w:div>
            <w:div w:id="1566143410">
              <w:marLeft w:val="0"/>
              <w:marRight w:val="0"/>
              <w:marTop w:val="0"/>
              <w:marBottom w:val="0"/>
              <w:divBdr>
                <w:top w:val="none" w:sz="0" w:space="0" w:color="auto"/>
                <w:left w:val="none" w:sz="0" w:space="0" w:color="auto"/>
                <w:bottom w:val="none" w:sz="0" w:space="0" w:color="auto"/>
                <w:right w:val="none" w:sz="0" w:space="0" w:color="auto"/>
              </w:divBdr>
            </w:div>
            <w:div w:id="1656907169">
              <w:marLeft w:val="0"/>
              <w:marRight w:val="0"/>
              <w:marTop w:val="0"/>
              <w:marBottom w:val="0"/>
              <w:divBdr>
                <w:top w:val="none" w:sz="0" w:space="0" w:color="auto"/>
                <w:left w:val="none" w:sz="0" w:space="0" w:color="auto"/>
                <w:bottom w:val="none" w:sz="0" w:space="0" w:color="auto"/>
                <w:right w:val="none" w:sz="0" w:space="0" w:color="auto"/>
              </w:divBdr>
            </w:div>
            <w:div w:id="1733964164">
              <w:marLeft w:val="0"/>
              <w:marRight w:val="0"/>
              <w:marTop w:val="0"/>
              <w:marBottom w:val="0"/>
              <w:divBdr>
                <w:top w:val="none" w:sz="0" w:space="0" w:color="auto"/>
                <w:left w:val="none" w:sz="0" w:space="0" w:color="auto"/>
                <w:bottom w:val="none" w:sz="0" w:space="0" w:color="auto"/>
                <w:right w:val="none" w:sz="0" w:space="0" w:color="auto"/>
              </w:divBdr>
            </w:div>
            <w:div w:id="1828547100">
              <w:marLeft w:val="0"/>
              <w:marRight w:val="0"/>
              <w:marTop w:val="0"/>
              <w:marBottom w:val="0"/>
              <w:divBdr>
                <w:top w:val="none" w:sz="0" w:space="0" w:color="auto"/>
                <w:left w:val="none" w:sz="0" w:space="0" w:color="auto"/>
                <w:bottom w:val="none" w:sz="0" w:space="0" w:color="auto"/>
                <w:right w:val="none" w:sz="0" w:space="0" w:color="auto"/>
              </w:divBdr>
            </w:div>
            <w:div w:id="1888688780">
              <w:marLeft w:val="0"/>
              <w:marRight w:val="0"/>
              <w:marTop w:val="0"/>
              <w:marBottom w:val="0"/>
              <w:divBdr>
                <w:top w:val="none" w:sz="0" w:space="0" w:color="auto"/>
                <w:left w:val="none" w:sz="0" w:space="0" w:color="auto"/>
                <w:bottom w:val="none" w:sz="0" w:space="0" w:color="auto"/>
                <w:right w:val="none" w:sz="0" w:space="0" w:color="auto"/>
              </w:divBdr>
            </w:div>
            <w:div w:id="19357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79138">
      <w:bodyDiv w:val="1"/>
      <w:marLeft w:val="0"/>
      <w:marRight w:val="0"/>
      <w:marTop w:val="0"/>
      <w:marBottom w:val="0"/>
      <w:divBdr>
        <w:top w:val="none" w:sz="0" w:space="0" w:color="auto"/>
        <w:left w:val="none" w:sz="0" w:space="0" w:color="auto"/>
        <w:bottom w:val="none" w:sz="0" w:space="0" w:color="auto"/>
        <w:right w:val="none" w:sz="0" w:space="0" w:color="auto"/>
      </w:divBdr>
    </w:div>
    <w:div w:id="795561139">
      <w:bodyDiv w:val="1"/>
      <w:marLeft w:val="0"/>
      <w:marRight w:val="0"/>
      <w:marTop w:val="0"/>
      <w:marBottom w:val="0"/>
      <w:divBdr>
        <w:top w:val="none" w:sz="0" w:space="0" w:color="auto"/>
        <w:left w:val="none" w:sz="0" w:space="0" w:color="auto"/>
        <w:bottom w:val="none" w:sz="0" w:space="0" w:color="auto"/>
        <w:right w:val="none" w:sz="0" w:space="0" w:color="auto"/>
      </w:divBdr>
    </w:div>
    <w:div w:id="802389756">
      <w:bodyDiv w:val="1"/>
      <w:marLeft w:val="0"/>
      <w:marRight w:val="0"/>
      <w:marTop w:val="0"/>
      <w:marBottom w:val="0"/>
      <w:divBdr>
        <w:top w:val="none" w:sz="0" w:space="0" w:color="auto"/>
        <w:left w:val="none" w:sz="0" w:space="0" w:color="auto"/>
        <w:bottom w:val="none" w:sz="0" w:space="0" w:color="auto"/>
        <w:right w:val="none" w:sz="0" w:space="0" w:color="auto"/>
      </w:divBdr>
    </w:div>
    <w:div w:id="850996899">
      <w:bodyDiv w:val="1"/>
      <w:marLeft w:val="0"/>
      <w:marRight w:val="0"/>
      <w:marTop w:val="0"/>
      <w:marBottom w:val="0"/>
      <w:divBdr>
        <w:top w:val="none" w:sz="0" w:space="0" w:color="auto"/>
        <w:left w:val="none" w:sz="0" w:space="0" w:color="auto"/>
        <w:bottom w:val="none" w:sz="0" w:space="0" w:color="auto"/>
        <w:right w:val="none" w:sz="0" w:space="0" w:color="auto"/>
      </w:divBdr>
    </w:div>
    <w:div w:id="870604397">
      <w:bodyDiv w:val="1"/>
      <w:marLeft w:val="0"/>
      <w:marRight w:val="0"/>
      <w:marTop w:val="0"/>
      <w:marBottom w:val="0"/>
      <w:divBdr>
        <w:top w:val="none" w:sz="0" w:space="0" w:color="auto"/>
        <w:left w:val="none" w:sz="0" w:space="0" w:color="auto"/>
        <w:bottom w:val="none" w:sz="0" w:space="0" w:color="auto"/>
        <w:right w:val="none" w:sz="0" w:space="0" w:color="auto"/>
      </w:divBdr>
    </w:div>
    <w:div w:id="875629089">
      <w:bodyDiv w:val="1"/>
      <w:marLeft w:val="0"/>
      <w:marRight w:val="0"/>
      <w:marTop w:val="0"/>
      <w:marBottom w:val="0"/>
      <w:divBdr>
        <w:top w:val="none" w:sz="0" w:space="0" w:color="auto"/>
        <w:left w:val="none" w:sz="0" w:space="0" w:color="auto"/>
        <w:bottom w:val="none" w:sz="0" w:space="0" w:color="auto"/>
        <w:right w:val="none" w:sz="0" w:space="0" w:color="auto"/>
      </w:divBdr>
      <w:divsChild>
        <w:div w:id="451435494">
          <w:marLeft w:val="547"/>
          <w:marRight w:val="0"/>
          <w:marTop w:val="0"/>
          <w:marBottom w:val="0"/>
          <w:divBdr>
            <w:top w:val="none" w:sz="0" w:space="0" w:color="auto"/>
            <w:left w:val="none" w:sz="0" w:space="0" w:color="auto"/>
            <w:bottom w:val="none" w:sz="0" w:space="0" w:color="auto"/>
            <w:right w:val="none" w:sz="0" w:space="0" w:color="auto"/>
          </w:divBdr>
        </w:div>
        <w:div w:id="208032468">
          <w:marLeft w:val="547"/>
          <w:marRight w:val="0"/>
          <w:marTop w:val="0"/>
          <w:marBottom w:val="0"/>
          <w:divBdr>
            <w:top w:val="none" w:sz="0" w:space="0" w:color="auto"/>
            <w:left w:val="none" w:sz="0" w:space="0" w:color="auto"/>
            <w:bottom w:val="none" w:sz="0" w:space="0" w:color="auto"/>
            <w:right w:val="none" w:sz="0" w:space="0" w:color="auto"/>
          </w:divBdr>
        </w:div>
      </w:divsChild>
    </w:div>
    <w:div w:id="877860298">
      <w:bodyDiv w:val="1"/>
      <w:marLeft w:val="0"/>
      <w:marRight w:val="0"/>
      <w:marTop w:val="0"/>
      <w:marBottom w:val="0"/>
      <w:divBdr>
        <w:top w:val="none" w:sz="0" w:space="0" w:color="auto"/>
        <w:left w:val="none" w:sz="0" w:space="0" w:color="auto"/>
        <w:bottom w:val="none" w:sz="0" w:space="0" w:color="auto"/>
        <w:right w:val="none" w:sz="0" w:space="0" w:color="auto"/>
      </w:divBdr>
    </w:div>
    <w:div w:id="885482549">
      <w:bodyDiv w:val="1"/>
      <w:marLeft w:val="0"/>
      <w:marRight w:val="0"/>
      <w:marTop w:val="0"/>
      <w:marBottom w:val="0"/>
      <w:divBdr>
        <w:top w:val="none" w:sz="0" w:space="0" w:color="auto"/>
        <w:left w:val="none" w:sz="0" w:space="0" w:color="auto"/>
        <w:bottom w:val="none" w:sz="0" w:space="0" w:color="auto"/>
        <w:right w:val="none" w:sz="0" w:space="0" w:color="auto"/>
      </w:divBdr>
      <w:divsChild>
        <w:div w:id="887255917">
          <w:marLeft w:val="547"/>
          <w:marRight w:val="0"/>
          <w:marTop w:val="0"/>
          <w:marBottom w:val="0"/>
          <w:divBdr>
            <w:top w:val="none" w:sz="0" w:space="0" w:color="auto"/>
            <w:left w:val="none" w:sz="0" w:space="0" w:color="auto"/>
            <w:bottom w:val="none" w:sz="0" w:space="0" w:color="auto"/>
            <w:right w:val="none" w:sz="0" w:space="0" w:color="auto"/>
          </w:divBdr>
        </w:div>
      </w:divsChild>
    </w:div>
    <w:div w:id="885916508">
      <w:bodyDiv w:val="1"/>
      <w:marLeft w:val="0"/>
      <w:marRight w:val="0"/>
      <w:marTop w:val="0"/>
      <w:marBottom w:val="0"/>
      <w:divBdr>
        <w:top w:val="none" w:sz="0" w:space="0" w:color="auto"/>
        <w:left w:val="none" w:sz="0" w:space="0" w:color="auto"/>
        <w:bottom w:val="none" w:sz="0" w:space="0" w:color="auto"/>
        <w:right w:val="none" w:sz="0" w:space="0" w:color="auto"/>
      </w:divBdr>
    </w:div>
    <w:div w:id="911890386">
      <w:bodyDiv w:val="1"/>
      <w:marLeft w:val="0"/>
      <w:marRight w:val="0"/>
      <w:marTop w:val="0"/>
      <w:marBottom w:val="0"/>
      <w:divBdr>
        <w:top w:val="none" w:sz="0" w:space="0" w:color="auto"/>
        <w:left w:val="none" w:sz="0" w:space="0" w:color="auto"/>
        <w:bottom w:val="none" w:sz="0" w:space="0" w:color="auto"/>
        <w:right w:val="none" w:sz="0" w:space="0" w:color="auto"/>
      </w:divBdr>
    </w:div>
    <w:div w:id="921724290">
      <w:bodyDiv w:val="1"/>
      <w:marLeft w:val="0"/>
      <w:marRight w:val="0"/>
      <w:marTop w:val="0"/>
      <w:marBottom w:val="0"/>
      <w:divBdr>
        <w:top w:val="none" w:sz="0" w:space="0" w:color="auto"/>
        <w:left w:val="none" w:sz="0" w:space="0" w:color="auto"/>
        <w:bottom w:val="none" w:sz="0" w:space="0" w:color="auto"/>
        <w:right w:val="none" w:sz="0" w:space="0" w:color="auto"/>
      </w:divBdr>
    </w:div>
    <w:div w:id="922420560">
      <w:bodyDiv w:val="1"/>
      <w:marLeft w:val="0"/>
      <w:marRight w:val="0"/>
      <w:marTop w:val="0"/>
      <w:marBottom w:val="0"/>
      <w:divBdr>
        <w:top w:val="none" w:sz="0" w:space="0" w:color="auto"/>
        <w:left w:val="none" w:sz="0" w:space="0" w:color="auto"/>
        <w:bottom w:val="none" w:sz="0" w:space="0" w:color="auto"/>
        <w:right w:val="none" w:sz="0" w:space="0" w:color="auto"/>
      </w:divBdr>
    </w:div>
    <w:div w:id="933591032">
      <w:bodyDiv w:val="1"/>
      <w:marLeft w:val="0"/>
      <w:marRight w:val="0"/>
      <w:marTop w:val="0"/>
      <w:marBottom w:val="0"/>
      <w:divBdr>
        <w:top w:val="none" w:sz="0" w:space="0" w:color="auto"/>
        <w:left w:val="none" w:sz="0" w:space="0" w:color="auto"/>
        <w:bottom w:val="none" w:sz="0" w:space="0" w:color="auto"/>
        <w:right w:val="none" w:sz="0" w:space="0" w:color="auto"/>
      </w:divBdr>
      <w:divsChild>
        <w:div w:id="1325284030">
          <w:marLeft w:val="547"/>
          <w:marRight w:val="0"/>
          <w:marTop w:val="0"/>
          <w:marBottom w:val="0"/>
          <w:divBdr>
            <w:top w:val="none" w:sz="0" w:space="0" w:color="auto"/>
            <w:left w:val="none" w:sz="0" w:space="0" w:color="auto"/>
            <w:bottom w:val="none" w:sz="0" w:space="0" w:color="auto"/>
            <w:right w:val="none" w:sz="0" w:space="0" w:color="auto"/>
          </w:divBdr>
        </w:div>
      </w:divsChild>
    </w:div>
    <w:div w:id="959071703">
      <w:bodyDiv w:val="1"/>
      <w:marLeft w:val="0"/>
      <w:marRight w:val="0"/>
      <w:marTop w:val="0"/>
      <w:marBottom w:val="0"/>
      <w:divBdr>
        <w:top w:val="none" w:sz="0" w:space="0" w:color="auto"/>
        <w:left w:val="none" w:sz="0" w:space="0" w:color="auto"/>
        <w:bottom w:val="none" w:sz="0" w:space="0" w:color="auto"/>
        <w:right w:val="none" w:sz="0" w:space="0" w:color="auto"/>
      </w:divBdr>
      <w:divsChild>
        <w:div w:id="1601791818">
          <w:marLeft w:val="547"/>
          <w:marRight w:val="0"/>
          <w:marTop w:val="0"/>
          <w:marBottom w:val="0"/>
          <w:divBdr>
            <w:top w:val="none" w:sz="0" w:space="0" w:color="auto"/>
            <w:left w:val="none" w:sz="0" w:space="0" w:color="auto"/>
            <w:bottom w:val="none" w:sz="0" w:space="0" w:color="auto"/>
            <w:right w:val="none" w:sz="0" w:space="0" w:color="auto"/>
          </w:divBdr>
        </w:div>
      </w:divsChild>
    </w:div>
    <w:div w:id="962883646">
      <w:bodyDiv w:val="1"/>
      <w:marLeft w:val="0"/>
      <w:marRight w:val="0"/>
      <w:marTop w:val="0"/>
      <w:marBottom w:val="0"/>
      <w:divBdr>
        <w:top w:val="none" w:sz="0" w:space="0" w:color="auto"/>
        <w:left w:val="none" w:sz="0" w:space="0" w:color="auto"/>
        <w:bottom w:val="none" w:sz="0" w:space="0" w:color="auto"/>
        <w:right w:val="none" w:sz="0" w:space="0" w:color="auto"/>
      </w:divBdr>
      <w:divsChild>
        <w:div w:id="1803309764">
          <w:marLeft w:val="547"/>
          <w:marRight w:val="0"/>
          <w:marTop w:val="0"/>
          <w:marBottom w:val="0"/>
          <w:divBdr>
            <w:top w:val="none" w:sz="0" w:space="0" w:color="auto"/>
            <w:left w:val="none" w:sz="0" w:space="0" w:color="auto"/>
            <w:bottom w:val="none" w:sz="0" w:space="0" w:color="auto"/>
            <w:right w:val="none" w:sz="0" w:space="0" w:color="auto"/>
          </w:divBdr>
        </w:div>
      </w:divsChild>
    </w:div>
    <w:div w:id="989864605">
      <w:bodyDiv w:val="1"/>
      <w:marLeft w:val="0"/>
      <w:marRight w:val="0"/>
      <w:marTop w:val="0"/>
      <w:marBottom w:val="0"/>
      <w:divBdr>
        <w:top w:val="none" w:sz="0" w:space="0" w:color="auto"/>
        <w:left w:val="none" w:sz="0" w:space="0" w:color="auto"/>
        <w:bottom w:val="none" w:sz="0" w:space="0" w:color="auto"/>
        <w:right w:val="none" w:sz="0" w:space="0" w:color="auto"/>
      </w:divBdr>
    </w:div>
    <w:div w:id="1033074892">
      <w:bodyDiv w:val="1"/>
      <w:marLeft w:val="0"/>
      <w:marRight w:val="0"/>
      <w:marTop w:val="0"/>
      <w:marBottom w:val="0"/>
      <w:divBdr>
        <w:top w:val="none" w:sz="0" w:space="0" w:color="auto"/>
        <w:left w:val="none" w:sz="0" w:space="0" w:color="auto"/>
        <w:bottom w:val="none" w:sz="0" w:space="0" w:color="auto"/>
        <w:right w:val="none" w:sz="0" w:space="0" w:color="auto"/>
      </w:divBdr>
    </w:div>
    <w:div w:id="1039161196">
      <w:bodyDiv w:val="1"/>
      <w:marLeft w:val="0"/>
      <w:marRight w:val="0"/>
      <w:marTop w:val="0"/>
      <w:marBottom w:val="0"/>
      <w:divBdr>
        <w:top w:val="none" w:sz="0" w:space="0" w:color="auto"/>
        <w:left w:val="none" w:sz="0" w:space="0" w:color="auto"/>
        <w:bottom w:val="none" w:sz="0" w:space="0" w:color="auto"/>
        <w:right w:val="none" w:sz="0" w:space="0" w:color="auto"/>
      </w:divBdr>
    </w:div>
    <w:div w:id="1049065366">
      <w:bodyDiv w:val="1"/>
      <w:marLeft w:val="0"/>
      <w:marRight w:val="0"/>
      <w:marTop w:val="0"/>
      <w:marBottom w:val="0"/>
      <w:divBdr>
        <w:top w:val="none" w:sz="0" w:space="0" w:color="auto"/>
        <w:left w:val="none" w:sz="0" w:space="0" w:color="auto"/>
        <w:bottom w:val="none" w:sz="0" w:space="0" w:color="auto"/>
        <w:right w:val="none" w:sz="0" w:space="0" w:color="auto"/>
      </w:divBdr>
    </w:div>
    <w:div w:id="1052312831">
      <w:bodyDiv w:val="1"/>
      <w:marLeft w:val="0"/>
      <w:marRight w:val="0"/>
      <w:marTop w:val="0"/>
      <w:marBottom w:val="0"/>
      <w:divBdr>
        <w:top w:val="none" w:sz="0" w:space="0" w:color="auto"/>
        <w:left w:val="none" w:sz="0" w:space="0" w:color="auto"/>
        <w:bottom w:val="none" w:sz="0" w:space="0" w:color="auto"/>
        <w:right w:val="none" w:sz="0" w:space="0" w:color="auto"/>
      </w:divBdr>
    </w:div>
    <w:div w:id="1057629855">
      <w:bodyDiv w:val="1"/>
      <w:marLeft w:val="0"/>
      <w:marRight w:val="0"/>
      <w:marTop w:val="0"/>
      <w:marBottom w:val="0"/>
      <w:divBdr>
        <w:top w:val="none" w:sz="0" w:space="0" w:color="auto"/>
        <w:left w:val="none" w:sz="0" w:space="0" w:color="auto"/>
        <w:bottom w:val="none" w:sz="0" w:space="0" w:color="auto"/>
        <w:right w:val="none" w:sz="0" w:space="0" w:color="auto"/>
      </w:divBdr>
    </w:div>
    <w:div w:id="1091320668">
      <w:bodyDiv w:val="1"/>
      <w:marLeft w:val="0"/>
      <w:marRight w:val="0"/>
      <w:marTop w:val="0"/>
      <w:marBottom w:val="0"/>
      <w:divBdr>
        <w:top w:val="none" w:sz="0" w:space="0" w:color="auto"/>
        <w:left w:val="none" w:sz="0" w:space="0" w:color="auto"/>
        <w:bottom w:val="none" w:sz="0" w:space="0" w:color="auto"/>
        <w:right w:val="none" w:sz="0" w:space="0" w:color="auto"/>
      </w:divBdr>
    </w:div>
    <w:div w:id="1095829498">
      <w:bodyDiv w:val="1"/>
      <w:marLeft w:val="0"/>
      <w:marRight w:val="0"/>
      <w:marTop w:val="0"/>
      <w:marBottom w:val="0"/>
      <w:divBdr>
        <w:top w:val="none" w:sz="0" w:space="0" w:color="auto"/>
        <w:left w:val="none" w:sz="0" w:space="0" w:color="auto"/>
        <w:bottom w:val="none" w:sz="0" w:space="0" w:color="auto"/>
        <w:right w:val="none" w:sz="0" w:space="0" w:color="auto"/>
      </w:divBdr>
    </w:div>
    <w:div w:id="1105157353">
      <w:bodyDiv w:val="1"/>
      <w:marLeft w:val="0"/>
      <w:marRight w:val="0"/>
      <w:marTop w:val="0"/>
      <w:marBottom w:val="0"/>
      <w:divBdr>
        <w:top w:val="none" w:sz="0" w:space="0" w:color="auto"/>
        <w:left w:val="none" w:sz="0" w:space="0" w:color="auto"/>
        <w:bottom w:val="none" w:sz="0" w:space="0" w:color="auto"/>
        <w:right w:val="none" w:sz="0" w:space="0" w:color="auto"/>
      </w:divBdr>
    </w:div>
    <w:div w:id="1106464278">
      <w:bodyDiv w:val="1"/>
      <w:marLeft w:val="0"/>
      <w:marRight w:val="0"/>
      <w:marTop w:val="0"/>
      <w:marBottom w:val="0"/>
      <w:divBdr>
        <w:top w:val="none" w:sz="0" w:space="0" w:color="auto"/>
        <w:left w:val="none" w:sz="0" w:space="0" w:color="auto"/>
        <w:bottom w:val="none" w:sz="0" w:space="0" w:color="auto"/>
        <w:right w:val="none" w:sz="0" w:space="0" w:color="auto"/>
      </w:divBdr>
    </w:div>
    <w:div w:id="1119832498">
      <w:bodyDiv w:val="1"/>
      <w:marLeft w:val="0"/>
      <w:marRight w:val="0"/>
      <w:marTop w:val="0"/>
      <w:marBottom w:val="0"/>
      <w:divBdr>
        <w:top w:val="none" w:sz="0" w:space="0" w:color="auto"/>
        <w:left w:val="none" w:sz="0" w:space="0" w:color="auto"/>
        <w:bottom w:val="none" w:sz="0" w:space="0" w:color="auto"/>
        <w:right w:val="none" w:sz="0" w:space="0" w:color="auto"/>
      </w:divBdr>
    </w:div>
    <w:div w:id="1120150452">
      <w:bodyDiv w:val="1"/>
      <w:marLeft w:val="0"/>
      <w:marRight w:val="0"/>
      <w:marTop w:val="0"/>
      <w:marBottom w:val="0"/>
      <w:divBdr>
        <w:top w:val="none" w:sz="0" w:space="0" w:color="auto"/>
        <w:left w:val="none" w:sz="0" w:space="0" w:color="auto"/>
        <w:bottom w:val="none" w:sz="0" w:space="0" w:color="auto"/>
        <w:right w:val="none" w:sz="0" w:space="0" w:color="auto"/>
      </w:divBdr>
    </w:div>
    <w:div w:id="1131896892">
      <w:bodyDiv w:val="1"/>
      <w:marLeft w:val="0"/>
      <w:marRight w:val="0"/>
      <w:marTop w:val="0"/>
      <w:marBottom w:val="0"/>
      <w:divBdr>
        <w:top w:val="none" w:sz="0" w:space="0" w:color="auto"/>
        <w:left w:val="none" w:sz="0" w:space="0" w:color="auto"/>
        <w:bottom w:val="none" w:sz="0" w:space="0" w:color="auto"/>
        <w:right w:val="none" w:sz="0" w:space="0" w:color="auto"/>
      </w:divBdr>
    </w:div>
    <w:div w:id="1143815056">
      <w:bodyDiv w:val="1"/>
      <w:marLeft w:val="0"/>
      <w:marRight w:val="0"/>
      <w:marTop w:val="0"/>
      <w:marBottom w:val="0"/>
      <w:divBdr>
        <w:top w:val="none" w:sz="0" w:space="0" w:color="auto"/>
        <w:left w:val="none" w:sz="0" w:space="0" w:color="auto"/>
        <w:bottom w:val="none" w:sz="0" w:space="0" w:color="auto"/>
        <w:right w:val="none" w:sz="0" w:space="0" w:color="auto"/>
      </w:divBdr>
    </w:div>
    <w:div w:id="1143891669">
      <w:bodyDiv w:val="1"/>
      <w:marLeft w:val="0"/>
      <w:marRight w:val="0"/>
      <w:marTop w:val="0"/>
      <w:marBottom w:val="0"/>
      <w:divBdr>
        <w:top w:val="none" w:sz="0" w:space="0" w:color="auto"/>
        <w:left w:val="none" w:sz="0" w:space="0" w:color="auto"/>
        <w:bottom w:val="none" w:sz="0" w:space="0" w:color="auto"/>
        <w:right w:val="none" w:sz="0" w:space="0" w:color="auto"/>
      </w:divBdr>
    </w:div>
    <w:div w:id="1175997801">
      <w:bodyDiv w:val="1"/>
      <w:marLeft w:val="0"/>
      <w:marRight w:val="0"/>
      <w:marTop w:val="0"/>
      <w:marBottom w:val="0"/>
      <w:divBdr>
        <w:top w:val="none" w:sz="0" w:space="0" w:color="auto"/>
        <w:left w:val="none" w:sz="0" w:space="0" w:color="auto"/>
        <w:bottom w:val="none" w:sz="0" w:space="0" w:color="auto"/>
        <w:right w:val="none" w:sz="0" w:space="0" w:color="auto"/>
      </w:divBdr>
    </w:div>
    <w:div w:id="1182161946">
      <w:bodyDiv w:val="1"/>
      <w:marLeft w:val="0"/>
      <w:marRight w:val="0"/>
      <w:marTop w:val="0"/>
      <w:marBottom w:val="0"/>
      <w:divBdr>
        <w:top w:val="none" w:sz="0" w:space="0" w:color="auto"/>
        <w:left w:val="none" w:sz="0" w:space="0" w:color="auto"/>
        <w:bottom w:val="none" w:sz="0" w:space="0" w:color="auto"/>
        <w:right w:val="none" w:sz="0" w:space="0" w:color="auto"/>
      </w:divBdr>
    </w:div>
    <w:div w:id="1210459031">
      <w:bodyDiv w:val="1"/>
      <w:marLeft w:val="0"/>
      <w:marRight w:val="0"/>
      <w:marTop w:val="0"/>
      <w:marBottom w:val="0"/>
      <w:divBdr>
        <w:top w:val="none" w:sz="0" w:space="0" w:color="auto"/>
        <w:left w:val="none" w:sz="0" w:space="0" w:color="auto"/>
        <w:bottom w:val="none" w:sz="0" w:space="0" w:color="auto"/>
        <w:right w:val="none" w:sz="0" w:space="0" w:color="auto"/>
      </w:divBdr>
    </w:div>
    <w:div w:id="1237518845">
      <w:bodyDiv w:val="1"/>
      <w:marLeft w:val="0"/>
      <w:marRight w:val="0"/>
      <w:marTop w:val="0"/>
      <w:marBottom w:val="0"/>
      <w:divBdr>
        <w:top w:val="none" w:sz="0" w:space="0" w:color="auto"/>
        <w:left w:val="none" w:sz="0" w:space="0" w:color="auto"/>
        <w:bottom w:val="none" w:sz="0" w:space="0" w:color="auto"/>
        <w:right w:val="none" w:sz="0" w:space="0" w:color="auto"/>
      </w:divBdr>
    </w:div>
    <w:div w:id="1242258260">
      <w:bodyDiv w:val="1"/>
      <w:marLeft w:val="0"/>
      <w:marRight w:val="0"/>
      <w:marTop w:val="0"/>
      <w:marBottom w:val="0"/>
      <w:divBdr>
        <w:top w:val="none" w:sz="0" w:space="0" w:color="auto"/>
        <w:left w:val="none" w:sz="0" w:space="0" w:color="auto"/>
        <w:bottom w:val="none" w:sz="0" w:space="0" w:color="auto"/>
        <w:right w:val="none" w:sz="0" w:space="0" w:color="auto"/>
      </w:divBdr>
    </w:div>
    <w:div w:id="1321079491">
      <w:bodyDiv w:val="1"/>
      <w:marLeft w:val="0"/>
      <w:marRight w:val="0"/>
      <w:marTop w:val="0"/>
      <w:marBottom w:val="0"/>
      <w:divBdr>
        <w:top w:val="none" w:sz="0" w:space="0" w:color="auto"/>
        <w:left w:val="none" w:sz="0" w:space="0" w:color="auto"/>
        <w:bottom w:val="none" w:sz="0" w:space="0" w:color="auto"/>
        <w:right w:val="none" w:sz="0" w:space="0" w:color="auto"/>
      </w:divBdr>
    </w:div>
    <w:div w:id="1344170021">
      <w:bodyDiv w:val="1"/>
      <w:marLeft w:val="0"/>
      <w:marRight w:val="0"/>
      <w:marTop w:val="0"/>
      <w:marBottom w:val="0"/>
      <w:divBdr>
        <w:top w:val="none" w:sz="0" w:space="0" w:color="auto"/>
        <w:left w:val="none" w:sz="0" w:space="0" w:color="auto"/>
        <w:bottom w:val="none" w:sz="0" w:space="0" w:color="auto"/>
        <w:right w:val="none" w:sz="0" w:space="0" w:color="auto"/>
      </w:divBdr>
    </w:div>
    <w:div w:id="1385251895">
      <w:bodyDiv w:val="1"/>
      <w:marLeft w:val="0"/>
      <w:marRight w:val="0"/>
      <w:marTop w:val="0"/>
      <w:marBottom w:val="0"/>
      <w:divBdr>
        <w:top w:val="none" w:sz="0" w:space="0" w:color="auto"/>
        <w:left w:val="none" w:sz="0" w:space="0" w:color="auto"/>
        <w:bottom w:val="none" w:sz="0" w:space="0" w:color="auto"/>
        <w:right w:val="none" w:sz="0" w:space="0" w:color="auto"/>
      </w:divBdr>
    </w:div>
    <w:div w:id="1413891025">
      <w:bodyDiv w:val="1"/>
      <w:marLeft w:val="0"/>
      <w:marRight w:val="0"/>
      <w:marTop w:val="0"/>
      <w:marBottom w:val="0"/>
      <w:divBdr>
        <w:top w:val="none" w:sz="0" w:space="0" w:color="auto"/>
        <w:left w:val="none" w:sz="0" w:space="0" w:color="auto"/>
        <w:bottom w:val="none" w:sz="0" w:space="0" w:color="auto"/>
        <w:right w:val="none" w:sz="0" w:space="0" w:color="auto"/>
      </w:divBdr>
    </w:div>
    <w:div w:id="1499080206">
      <w:bodyDiv w:val="1"/>
      <w:marLeft w:val="0"/>
      <w:marRight w:val="0"/>
      <w:marTop w:val="0"/>
      <w:marBottom w:val="0"/>
      <w:divBdr>
        <w:top w:val="none" w:sz="0" w:space="0" w:color="auto"/>
        <w:left w:val="none" w:sz="0" w:space="0" w:color="auto"/>
        <w:bottom w:val="none" w:sz="0" w:space="0" w:color="auto"/>
        <w:right w:val="none" w:sz="0" w:space="0" w:color="auto"/>
      </w:divBdr>
    </w:div>
    <w:div w:id="1532765150">
      <w:bodyDiv w:val="1"/>
      <w:marLeft w:val="0"/>
      <w:marRight w:val="0"/>
      <w:marTop w:val="0"/>
      <w:marBottom w:val="0"/>
      <w:divBdr>
        <w:top w:val="none" w:sz="0" w:space="0" w:color="auto"/>
        <w:left w:val="none" w:sz="0" w:space="0" w:color="auto"/>
        <w:bottom w:val="none" w:sz="0" w:space="0" w:color="auto"/>
        <w:right w:val="none" w:sz="0" w:space="0" w:color="auto"/>
      </w:divBdr>
    </w:div>
    <w:div w:id="1546209260">
      <w:bodyDiv w:val="1"/>
      <w:marLeft w:val="0"/>
      <w:marRight w:val="0"/>
      <w:marTop w:val="0"/>
      <w:marBottom w:val="0"/>
      <w:divBdr>
        <w:top w:val="none" w:sz="0" w:space="0" w:color="auto"/>
        <w:left w:val="none" w:sz="0" w:space="0" w:color="auto"/>
        <w:bottom w:val="none" w:sz="0" w:space="0" w:color="auto"/>
        <w:right w:val="none" w:sz="0" w:space="0" w:color="auto"/>
      </w:divBdr>
    </w:div>
    <w:div w:id="1547835493">
      <w:bodyDiv w:val="1"/>
      <w:marLeft w:val="0"/>
      <w:marRight w:val="0"/>
      <w:marTop w:val="0"/>
      <w:marBottom w:val="0"/>
      <w:divBdr>
        <w:top w:val="none" w:sz="0" w:space="0" w:color="auto"/>
        <w:left w:val="none" w:sz="0" w:space="0" w:color="auto"/>
        <w:bottom w:val="none" w:sz="0" w:space="0" w:color="auto"/>
        <w:right w:val="none" w:sz="0" w:space="0" w:color="auto"/>
      </w:divBdr>
    </w:div>
    <w:div w:id="1576164040">
      <w:bodyDiv w:val="1"/>
      <w:marLeft w:val="0"/>
      <w:marRight w:val="0"/>
      <w:marTop w:val="0"/>
      <w:marBottom w:val="0"/>
      <w:divBdr>
        <w:top w:val="none" w:sz="0" w:space="0" w:color="auto"/>
        <w:left w:val="none" w:sz="0" w:space="0" w:color="auto"/>
        <w:bottom w:val="none" w:sz="0" w:space="0" w:color="auto"/>
        <w:right w:val="none" w:sz="0" w:space="0" w:color="auto"/>
      </w:divBdr>
      <w:divsChild>
        <w:div w:id="1449928529">
          <w:marLeft w:val="547"/>
          <w:marRight w:val="0"/>
          <w:marTop w:val="0"/>
          <w:marBottom w:val="0"/>
          <w:divBdr>
            <w:top w:val="none" w:sz="0" w:space="0" w:color="auto"/>
            <w:left w:val="none" w:sz="0" w:space="0" w:color="auto"/>
            <w:bottom w:val="none" w:sz="0" w:space="0" w:color="auto"/>
            <w:right w:val="none" w:sz="0" w:space="0" w:color="auto"/>
          </w:divBdr>
        </w:div>
      </w:divsChild>
    </w:div>
    <w:div w:id="1591810103">
      <w:bodyDiv w:val="1"/>
      <w:marLeft w:val="0"/>
      <w:marRight w:val="0"/>
      <w:marTop w:val="0"/>
      <w:marBottom w:val="0"/>
      <w:divBdr>
        <w:top w:val="none" w:sz="0" w:space="0" w:color="auto"/>
        <w:left w:val="none" w:sz="0" w:space="0" w:color="auto"/>
        <w:bottom w:val="none" w:sz="0" w:space="0" w:color="auto"/>
        <w:right w:val="none" w:sz="0" w:space="0" w:color="auto"/>
      </w:divBdr>
    </w:div>
    <w:div w:id="1594585990">
      <w:bodyDiv w:val="1"/>
      <w:marLeft w:val="0"/>
      <w:marRight w:val="0"/>
      <w:marTop w:val="0"/>
      <w:marBottom w:val="0"/>
      <w:divBdr>
        <w:top w:val="none" w:sz="0" w:space="0" w:color="auto"/>
        <w:left w:val="none" w:sz="0" w:space="0" w:color="auto"/>
        <w:bottom w:val="none" w:sz="0" w:space="0" w:color="auto"/>
        <w:right w:val="none" w:sz="0" w:space="0" w:color="auto"/>
      </w:divBdr>
    </w:div>
    <w:div w:id="1606494072">
      <w:bodyDiv w:val="1"/>
      <w:marLeft w:val="0"/>
      <w:marRight w:val="0"/>
      <w:marTop w:val="0"/>
      <w:marBottom w:val="0"/>
      <w:divBdr>
        <w:top w:val="none" w:sz="0" w:space="0" w:color="auto"/>
        <w:left w:val="none" w:sz="0" w:space="0" w:color="auto"/>
        <w:bottom w:val="none" w:sz="0" w:space="0" w:color="auto"/>
        <w:right w:val="none" w:sz="0" w:space="0" w:color="auto"/>
      </w:divBdr>
      <w:divsChild>
        <w:div w:id="1473447818">
          <w:marLeft w:val="547"/>
          <w:marRight w:val="0"/>
          <w:marTop w:val="0"/>
          <w:marBottom w:val="0"/>
          <w:divBdr>
            <w:top w:val="none" w:sz="0" w:space="0" w:color="auto"/>
            <w:left w:val="none" w:sz="0" w:space="0" w:color="auto"/>
            <w:bottom w:val="none" w:sz="0" w:space="0" w:color="auto"/>
            <w:right w:val="none" w:sz="0" w:space="0" w:color="auto"/>
          </w:divBdr>
        </w:div>
        <w:div w:id="842550954">
          <w:marLeft w:val="547"/>
          <w:marRight w:val="0"/>
          <w:marTop w:val="0"/>
          <w:marBottom w:val="0"/>
          <w:divBdr>
            <w:top w:val="none" w:sz="0" w:space="0" w:color="auto"/>
            <w:left w:val="none" w:sz="0" w:space="0" w:color="auto"/>
            <w:bottom w:val="none" w:sz="0" w:space="0" w:color="auto"/>
            <w:right w:val="none" w:sz="0" w:space="0" w:color="auto"/>
          </w:divBdr>
        </w:div>
      </w:divsChild>
    </w:div>
    <w:div w:id="1645306860">
      <w:bodyDiv w:val="1"/>
      <w:marLeft w:val="0"/>
      <w:marRight w:val="0"/>
      <w:marTop w:val="0"/>
      <w:marBottom w:val="0"/>
      <w:divBdr>
        <w:top w:val="none" w:sz="0" w:space="0" w:color="auto"/>
        <w:left w:val="none" w:sz="0" w:space="0" w:color="auto"/>
        <w:bottom w:val="none" w:sz="0" w:space="0" w:color="auto"/>
        <w:right w:val="none" w:sz="0" w:space="0" w:color="auto"/>
      </w:divBdr>
    </w:div>
    <w:div w:id="1655832672">
      <w:bodyDiv w:val="1"/>
      <w:marLeft w:val="0"/>
      <w:marRight w:val="0"/>
      <w:marTop w:val="0"/>
      <w:marBottom w:val="0"/>
      <w:divBdr>
        <w:top w:val="none" w:sz="0" w:space="0" w:color="auto"/>
        <w:left w:val="none" w:sz="0" w:space="0" w:color="auto"/>
        <w:bottom w:val="none" w:sz="0" w:space="0" w:color="auto"/>
        <w:right w:val="none" w:sz="0" w:space="0" w:color="auto"/>
      </w:divBdr>
    </w:div>
    <w:div w:id="1675255129">
      <w:bodyDiv w:val="1"/>
      <w:marLeft w:val="0"/>
      <w:marRight w:val="0"/>
      <w:marTop w:val="0"/>
      <w:marBottom w:val="0"/>
      <w:divBdr>
        <w:top w:val="none" w:sz="0" w:space="0" w:color="auto"/>
        <w:left w:val="none" w:sz="0" w:space="0" w:color="auto"/>
        <w:bottom w:val="none" w:sz="0" w:space="0" w:color="auto"/>
        <w:right w:val="none" w:sz="0" w:space="0" w:color="auto"/>
      </w:divBdr>
    </w:div>
    <w:div w:id="1689604074">
      <w:bodyDiv w:val="1"/>
      <w:marLeft w:val="0"/>
      <w:marRight w:val="0"/>
      <w:marTop w:val="0"/>
      <w:marBottom w:val="0"/>
      <w:divBdr>
        <w:top w:val="none" w:sz="0" w:space="0" w:color="auto"/>
        <w:left w:val="none" w:sz="0" w:space="0" w:color="auto"/>
        <w:bottom w:val="none" w:sz="0" w:space="0" w:color="auto"/>
        <w:right w:val="none" w:sz="0" w:space="0" w:color="auto"/>
      </w:divBdr>
    </w:div>
    <w:div w:id="1700472939">
      <w:bodyDiv w:val="1"/>
      <w:marLeft w:val="0"/>
      <w:marRight w:val="0"/>
      <w:marTop w:val="0"/>
      <w:marBottom w:val="0"/>
      <w:divBdr>
        <w:top w:val="none" w:sz="0" w:space="0" w:color="auto"/>
        <w:left w:val="none" w:sz="0" w:space="0" w:color="auto"/>
        <w:bottom w:val="none" w:sz="0" w:space="0" w:color="auto"/>
        <w:right w:val="none" w:sz="0" w:space="0" w:color="auto"/>
      </w:divBdr>
    </w:div>
    <w:div w:id="1724522849">
      <w:bodyDiv w:val="1"/>
      <w:marLeft w:val="0"/>
      <w:marRight w:val="0"/>
      <w:marTop w:val="0"/>
      <w:marBottom w:val="0"/>
      <w:divBdr>
        <w:top w:val="none" w:sz="0" w:space="0" w:color="auto"/>
        <w:left w:val="none" w:sz="0" w:space="0" w:color="auto"/>
        <w:bottom w:val="none" w:sz="0" w:space="0" w:color="auto"/>
        <w:right w:val="none" w:sz="0" w:space="0" w:color="auto"/>
      </w:divBdr>
      <w:divsChild>
        <w:div w:id="2077119867">
          <w:marLeft w:val="547"/>
          <w:marRight w:val="0"/>
          <w:marTop w:val="0"/>
          <w:marBottom w:val="0"/>
          <w:divBdr>
            <w:top w:val="none" w:sz="0" w:space="0" w:color="auto"/>
            <w:left w:val="none" w:sz="0" w:space="0" w:color="auto"/>
            <w:bottom w:val="none" w:sz="0" w:space="0" w:color="auto"/>
            <w:right w:val="none" w:sz="0" w:space="0" w:color="auto"/>
          </w:divBdr>
        </w:div>
      </w:divsChild>
    </w:div>
    <w:div w:id="1735934384">
      <w:bodyDiv w:val="1"/>
      <w:marLeft w:val="0"/>
      <w:marRight w:val="0"/>
      <w:marTop w:val="0"/>
      <w:marBottom w:val="0"/>
      <w:divBdr>
        <w:top w:val="none" w:sz="0" w:space="0" w:color="auto"/>
        <w:left w:val="none" w:sz="0" w:space="0" w:color="auto"/>
        <w:bottom w:val="none" w:sz="0" w:space="0" w:color="auto"/>
        <w:right w:val="none" w:sz="0" w:space="0" w:color="auto"/>
      </w:divBdr>
    </w:div>
    <w:div w:id="1812475948">
      <w:bodyDiv w:val="1"/>
      <w:marLeft w:val="0"/>
      <w:marRight w:val="0"/>
      <w:marTop w:val="0"/>
      <w:marBottom w:val="0"/>
      <w:divBdr>
        <w:top w:val="none" w:sz="0" w:space="0" w:color="auto"/>
        <w:left w:val="none" w:sz="0" w:space="0" w:color="auto"/>
        <w:bottom w:val="none" w:sz="0" w:space="0" w:color="auto"/>
        <w:right w:val="none" w:sz="0" w:space="0" w:color="auto"/>
      </w:divBdr>
    </w:div>
    <w:div w:id="1814715013">
      <w:bodyDiv w:val="1"/>
      <w:marLeft w:val="0"/>
      <w:marRight w:val="0"/>
      <w:marTop w:val="0"/>
      <w:marBottom w:val="0"/>
      <w:divBdr>
        <w:top w:val="none" w:sz="0" w:space="0" w:color="auto"/>
        <w:left w:val="none" w:sz="0" w:space="0" w:color="auto"/>
        <w:bottom w:val="none" w:sz="0" w:space="0" w:color="auto"/>
        <w:right w:val="none" w:sz="0" w:space="0" w:color="auto"/>
      </w:divBdr>
    </w:div>
    <w:div w:id="1830051796">
      <w:bodyDiv w:val="1"/>
      <w:marLeft w:val="0"/>
      <w:marRight w:val="0"/>
      <w:marTop w:val="0"/>
      <w:marBottom w:val="0"/>
      <w:divBdr>
        <w:top w:val="none" w:sz="0" w:space="0" w:color="auto"/>
        <w:left w:val="none" w:sz="0" w:space="0" w:color="auto"/>
        <w:bottom w:val="none" w:sz="0" w:space="0" w:color="auto"/>
        <w:right w:val="none" w:sz="0" w:space="0" w:color="auto"/>
      </w:divBdr>
    </w:div>
    <w:div w:id="1867526285">
      <w:bodyDiv w:val="1"/>
      <w:marLeft w:val="0"/>
      <w:marRight w:val="0"/>
      <w:marTop w:val="0"/>
      <w:marBottom w:val="0"/>
      <w:divBdr>
        <w:top w:val="none" w:sz="0" w:space="0" w:color="auto"/>
        <w:left w:val="none" w:sz="0" w:space="0" w:color="auto"/>
        <w:bottom w:val="none" w:sz="0" w:space="0" w:color="auto"/>
        <w:right w:val="none" w:sz="0" w:space="0" w:color="auto"/>
      </w:divBdr>
    </w:div>
    <w:div w:id="1888178733">
      <w:bodyDiv w:val="1"/>
      <w:marLeft w:val="0"/>
      <w:marRight w:val="0"/>
      <w:marTop w:val="0"/>
      <w:marBottom w:val="0"/>
      <w:divBdr>
        <w:top w:val="none" w:sz="0" w:space="0" w:color="auto"/>
        <w:left w:val="none" w:sz="0" w:space="0" w:color="auto"/>
        <w:bottom w:val="none" w:sz="0" w:space="0" w:color="auto"/>
        <w:right w:val="none" w:sz="0" w:space="0" w:color="auto"/>
      </w:divBdr>
    </w:div>
    <w:div w:id="1896114075">
      <w:bodyDiv w:val="1"/>
      <w:marLeft w:val="0"/>
      <w:marRight w:val="0"/>
      <w:marTop w:val="0"/>
      <w:marBottom w:val="0"/>
      <w:divBdr>
        <w:top w:val="none" w:sz="0" w:space="0" w:color="auto"/>
        <w:left w:val="none" w:sz="0" w:space="0" w:color="auto"/>
        <w:bottom w:val="none" w:sz="0" w:space="0" w:color="auto"/>
        <w:right w:val="none" w:sz="0" w:space="0" w:color="auto"/>
      </w:divBdr>
    </w:div>
    <w:div w:id="1897859222">
      <w:bodyDiv w:val="1"/>
      <w:marLeft w:val="0"/>
      <w:marRight w:val="0"/>
      <w:marTop w:val="0"/>
      <w:marBottom w:val="0"/>
      <w:divBdr>
        <w:top w:val="none" w:sz="0" w:space="0" w:color="auto"/>
        <w:left w:val="none" w:sz="0" w:space="0" w:color="auto"/>
        <w:bottom w:val="none" w:sz="0" w:space="0" w:color="auto"/>
        <w:right w:val="none" w:sz="0" w:space="0" w:color="auto"/>
      </w:divBdr>
    </w:div>
    <w:div w:id="1907645378">
      <w:bodyDiv w:val="1"/>
      <w:marLeft w:val="0"/>
      <w:marRight w:val="0"/>
      <w:marTop w:val="0"/>
      <w:marBottom w:val="0"/>
      <w:divBdr>
        <w:top w:val="none" w:sz="0" w:space="0" w:color="auto"/>
        <w:left w:val="none" w:sz="0" w:space="0" w:color="auto"/>
        <w:bottom w:val="none" w:sz="0" w:space="0" w:color="auto"/>
        <w:right w:val="none" w:sz="0" w:space="0" w:color="auto"/>
      </w:divBdr>
    </w:div>
    <w:div w:id="1928998247">
      <w:bodyDiv w:val="1"/>
      <w:marLeft w:val="0"/>
      <w:marRight w:val="0"/>
      <w:marTop w:val="0"/>
      <w:marBottom w:val="0"/>
      <w:divBdr>
        <w:top w:val="none" w:sz="0" w:space="0" w:color="auto"/>
        <w:left w:val="none" w:sz="0" w:space="0" w:color="auto"/>
        <w:bottom w:val="none" w:sz="0" w:space="0" w:color="auto"/>
        <w:right w:val="none" w:sz="0" w:space="0" w:color="auto"/>
      </w:divBdr>
    </w:div>
    <w:div w:id="1968076960">
      <w:bodyDiv w:val="1"/>
      <w:marLeft w:val="0"/>
      <w:marRight w:val="0"/>
      <w:marTop w:val="0"/>
      <w:marBottom w:val="0"/>
      <w:divBdr>
        <w:top w:val="none" w:sz="0" w:space="0" w:color="auto"/>
        <w:left w:val="none" w:sz="0" w:space="0" w:color="auto"/>
        <w:bottom w:val="none" w:sz="0" w:space="0" w:color="auto"/>
        <w:right w:val="none" w:sz="0" w:space="0" w:color="auto"/>
      </w:divBdr>
    </w:div>
    <w:div w:id="1986814502">
      <w:bodyDiv w:val="1"/>
      <w:marLeft w:val="0"/>
      <w:marRight w:val="0"/>
      <w:marTop w:val="0"/>
      <w:marBottom w:val="0"/>
      <w:divBdr>
        <w:top w:val="none" w:sz="0" w:space="0" w:color="auto"/>
        <w:left w:val="none" w:sz="0" w:space="0" w:color="auto"/>
        <w:bottom w:val="none" w:sz="0" w:space="0" w:color="auto"/>
        <w:right w:val="none" w:sz="0" w:space="0" w:color="auto"/>
      </w:divBdr>
    </w:div>
    <w:div w:id="1995256431">
      <w:bodyDiv w:val="1"/>
      <w:marLeft w:val="0"/>
      <w:marRight w:val="0"/>
      <w:marTop w:val="0"/>
      <w:marBottom w:val="0"/>
      <w:divBdr>
        <w:top w:val="none" w:sz="0" w:space="0" w:color="auto"/>
        <w:left w:val="none" w:sz="0" w:space="0" w:color="auto"/>
        <w:bottom w:val="none" w:sz="0" w:space="0" w:color="auto"/>
        <w:right w:val="none" w:sz="0" w:space="0" w:color="auto"/>
      </w:divBdr>
      <w:divsChild>
        <w:div w:id="1188331382">
          <w:marLeft w:val="547"/>
          <w:marRight w:val="0"/>
          <w:marTop w:val="0"/>
          <w:marBottom w:val="0"/>
          <w:divBdr>
            <w:top w:val="none" w:sz="0" w:space="0" w:color="auto"/>
            <w:left w:val="none" w:sz="0" w:space="0" w:color="auto"/>
            <w:bottom w:val="none" w:sz="0" w:space="0" w:color="auto"/>
            <w:right w:val="none" w:sz="0" w:space="0" w:color="auto"/>
          </w:divBdr>
        </w:div>
      </w:divsChild>
    </w:div>
    <w:div w:id="2012373646">
      <w:bodyDiv w:val="1"/>
      <w:marLeft w:val="0"/>
      <w:marRight w:val="0"/>
      <w:marTop w:val="0"/>
      <w:marBottom w:val="0"/>
      <w:divBdr>
        <w:top w:val="none" w:sz="0" w:space="0" w:color="auto"/>
        <w:left w:val="none" w:sz="0" w:space="0" w:color="auto"/>
        <w:bottom w:val="none" w:sz="0" w:space="0" w:color="auto"/>
        <w:right w:val="none" w:sz="0" w:space="0" w:color="auto"/>
      </w:divBdr>
    </w:div>
    <w:div w:id="2051488435">
      <w:bodyDiv w:val="1"/>
      <w:marLeft w:val="0"/>
      <w:marRight w:val="0"/>
      <w:marTop w:val="0"/>
      <w:marBottom w:val="0"/>
      <w:divBdr>
        <w:top w:val="none" w:sz="0" w:space="0" w:color="auto"/>
        <w:left w:val="none" w:sz="0" w:space="0" w:color="auto"/>
        <w:bottom w:val="none" w:sz="0" w:space="0" w:color="auto"/>
        <w:right w:val="none" w:sz="0" w:space="0" w:color="auto"/>
      </w:divBdr>
    </w:div>
    <w:div w:id="2057050221">
      <w:bodyDiv w:val="1"/>
      <w:marLeft w:val="0"/>
      <w:marRight w:val="0"/>
      <w:marTop w:val="0"/>
      <w:marBottom w:val="0"/>
      <w:divBdr>
        <w:top w:val="none" w:sz="0" w:space="0" w:color="auto"/>
        <w:left w:val="none" w:sz="0" w:space="0" w:color="auto"/>
        <w:bottom w:val="none" w:sz="0" w:space="0" w:color="auto"/>
        <w:right w:val="none" w:sz="0" w:space="0" w:color="auto"/>
      </w:divBdr>
    </w:div>
    <w:div w:id="213845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jgennin\Bechtel%20Corporation\NPMO%20-%20External\07_NPMO_Document_Management\Supporting%20Documentation\Template%20-%20NPMO%20Document%20-%20Code%201%20-%2000Bv003.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B87EDFC1D7E46B78C3B8EF264ED89A5"/>
        <w:category>
          <w:name w:val="General"/>
          <w:gallery w:val="placeholder"/>
        </w:category>
        <w:types>
          <w:type w:val="bbPlcHdr"/>
        </w:types>
        <w:behaviors>
          <w:behavior w:val="content"/>
        </w:behaviors>
        <w:guid w:val="{33D3E84E-E0E9-474C-96F9-1B8BE727F677}"/>
      </w:docPartPr>
      <w:docPartBody>
        <w:p w:rsidR="001F688B" w:rsidRDefault="006D6FA2" w:rsidP="006D6FA2">
          <w:pPr>
            <w:pStyle w:val="5B87EDFC1D7E46B78C3B8EF264ED89A5"/>
          </w:pPr>
          <w:r w:rsidRPr="00D16477">
            <w:rPr>
              <w:rStyle w:val="PlaceholderText"/>
            </w:rPr>
            <w:t>[Subject]</w:t>
          </w:r>
        </w:p>
      </w:docPartBody>
    </w:docPart>
    <w:docPart>
      <w:docPartPr>
        <w:name w:val="547E187982DB4A2ABA2D87B25F269AE4"/>
        <w:category>
          <w:name w:val="General"/>
          <w:gallery w:val="placeholder"/>
        </w:category>
        <w:types>
          <w:type w:val="bbPlcHdr"/>
        </w:types>
        <w:behaviors>
          <w:behavior w:val="content"/>
        </w:behaviors>
        <w:guid w:val="{159884A3-E306-488E-A1B5-D5F812498746}"/>
      </w:docPartPr>
      <w:docPartBody>
        <w:p w:rsidR="001F688B" w:rsidRDefault="006D6FA2" w:rsidP="006D6FA2">
          <w:pPr>
            <w:pStyle w:val="547E187982DB4A2ABA2D87B25F269AE4"/>
          </w:pPr>
          <w:r w:rsidRPr="00D16477">
            <w:rPr>
              <w:rStyle w:val="PlaceholderText"/>
            </w:rPr>
            <w:t>[Rev]</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6FA2"/>
    <w:rsid w:val="000F2B38"/>
    <w:rsid w:val="001F688B"/>
    <w:rsid w:val="004A711E"/>
    <w:rsid w:val="006D6FA2"/>
    <w:rsid w:val="008E368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D6FA2"/>
    <w:rPr>
      <w:color w:val="808080"/>
    </w:rPr>
  </w:style>
  <w:style w:type="paragraph" w:customStyle="1" w:styleId="5B87EDFC1D7E46B78C3B8EF264ED89A5">
    <w:name w:val="5B87EDFC1D7E46B78C3B8EF264ED89A5"/>
    <w:rsid w:val="006D6FA2"/>
  </w:style>
  <w:style w:type="paragraph" w:customStyle="1" w:styleId="547E187982DB4A2ABA2D87B25F269AE4">
    <w:name w:val="547E187982DB4A2ABA2D87B25F269AE4"/>
    <w:rsid w:val="006D6FA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tatus xmlns="9e0e297d-4488-4919-bcdd-731cf2633b95" xsi:nil="true"/>
    <Description0 xmlns="9e0e297d-4488-4919-bcdd-731cf2633b95" xsi:nil="true"/>
    <Rev_x002e_ xmlns="9e0e297d-4488-4919-bcdd-731cf2633b95">002</Rev_x002e_>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A4448EA9CC6C94FB2161831872927E2" ma:contentTypeVersion="13" ma:contentTypeDescription="Create a new document." ma:contentTypeScope="" ma:versionID="2018ab9517687272bad0d678855a8300">
  <xsd:schema xmlns:xsd="http://www.w3.org/2001/XMLSchema" xmlns:xs="http://www.w3.org/2001/XMLSchema" xmlns:p="http://schemas.microsoft.com/office/2006/metadata/properties" xmlns:ns2="9e0e297d-4488-4919-bcdd-731cf2633b95" xmlns:ns3="eb9daa93-b0af-4bcf-bea5-364aefc6ac9d" targetNamespace="http://schemas.microsoft.com/office/2006/metadata/properties" ma:root="true" ma:fieldsID="1b5f1c99a8811e5e03821b100f959f14" ns2:_="" ns3:_="">
    <xsd:import namespace="9e0e297d-4488-4919-bcdd-731cf2633b95"/>
    <xsd:import namespace="eb9daa93-b0af-4bcf-bea5-364aefc6ac9d"/>
    <xsd:element name="properties">
      <xsd:complexType>
        <xsd:sequence>
          <xsd:element name="documentManagement">
            <xsd:complexType>
              <xsd:all>
                <xsd:element ref="ns2:Description0" minOccurs="0"/>
                <xsd:element ref="ns2:Rev_x002e_" minOccurs="0"/>
                <xsd:element ref="ns2:Status" minOccurs="0"/>
                <xsd:element ref="ns3:SharedWithUsers" minOccurs="0"/>
                <xsd:element ref="ns3:SharedWithDetails" minOccurs="0"/>
                <xsd:element ref="ns2:MediaServiceMetadata" minOccurs="0"/>
                <xsd:element ref="ns2:MediaServiceFastMetadata" minOccurs="0"/>
                <xsd:element ref="ns2:MediaServiceDateTaken" minOccurs="0"/>
                <xsd:element ref="ns2:MediaServiceAutoTag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0e297d-4488-4919-bcdd-731cf2633b95"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xsd:simpleType>
        <xsd:restriction base="dms:Text">
          <xsd:maxLength value="255"/>
        </xsd:restriction>
      </xsd:simpleType>
    </xsd:element>
    <xsd:element name="Rev_x002e_" ma:index="3" nillable="true" ma:displayName="Rev." ma:internalName="Rev_x002e_">
      <xsd:simpleType>
        <xsd:restriction base="dms:Text">
          <xsd:maxLength value="255"/>
        </xsd:restriction>
      </xsd:simpleType>
    </xsd:element>
    <xsd:element name="Status" ma:index="4" nillable="true" ma:displayName="Status" ma:internalName="Status">
      <xsd:simpleType>
        <xsd:restriction base="dms:Text"/>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9daa93-b0af-4bcf-bea5-364aefc6ac9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544577-450F-4CD4-8602-F7C488AE2745}">
  <ds:schemaRefs>
    <ds:schemaRef ds:uri="http://schemas.microsoft.com/sharepoint/v3/contenttype/forms"/>
  </ds:schemaRefs>
</ds:datastoreItem>
</file>

<file path=customXml/itemProps2.xml><?xml version="1.0" encoding="utf-8"?>
<ds:datastoreItem xmlns:ds="http://schemas.openxmlformats.org/officeDocument/2006/customXml" ds:itemID="{764C733E-14D1-4A2A-86BC-75EEFFAEA407}">
  <ds:schemaRefs>
    <ds:schemaRef ds:uri="http://schemas.microsoft.com/office/2006/metadata/properties"/>
    <ds:schemaRef ds:uri="http://schemas.microsoft.com/office/infopath/2007/PartnerControls"/>
    <ds:schemaRef ds:uri="9e0e297d-4488-4919-bcdd-731cf2633b95"/>
  </ds:schemaRefs>
</ds:datastoreItem>
</file>

<file path=customXml/itemProps3.xml><?xml version="1.0" encoding="utf-8"?>
<ds:datastoreItem xmlns:ds="http://schemas.openxmlformats.org/officeDocument/2006/customXml" ds:itemID="{E7437E45-8816-44D7-AB32-05D8ACCBD5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0e297d-4488-4919-bcdd-731cf2633b95"/>
    <ds:schemaRef ds:uri="eb9daa93-b0af-4bcf-bea5-364aefc6ac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A30611-83BD-4BE9-A55D-3E000DB61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 NPMO Document - Code 1 - 00Bv003.dotx</Template>
  <TotalTime>15</TotalTime>
  <Pages>3</Pages>
  <Words>794</Words>
  <Characters>4528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Project Vehicle Safety Management Procedure</vt:lpstr>
    </vt:vector>
  </TitlesOfParts>
  <Company>Bechtel/EDS</Company>
  <LinksUpToDate>false</LinksUpToDate>
  <CharactersWithSpaces>5312</CharactersWithSpaces>
  <SharedDoc>false</SharedDoc>
  <HLinks>
    <vt:vector size="84" baseType="variant">
      <vt:variant>
        <vt:i4>1179702</vt:i4>
      </vt:variant>
      <vt:variant>
        <vt:i4>80</vt:i4>
      </vt:variant>
      <vt:variant>
        <vt:i4>0</vt:i4>
      </vt:variant>
      <vt:variant>
        <vt:i4>5</vt:i4>
      </vt:variant>
      <vt:variant>
        <vt:lpwstr/>
      </vt:variant>
      <vt:variant>
        <vt:lpwstr>_Toc390246185</vt:lpwstr>
      </vt:variant>
      <vt:variant>
        <vt:i4>1179702</vt:i4>
      </vt:variant>
      <vt:variant>
        <vt:i4>74</vt:i4>
      </vt:variant>
      <vt:variant>
        <vt:i4>0</vt:i4>
      </vt:variant>
      <vt:variant>
        <vt:i4>5</vt:i4>
      </vt:variant>
      <vt:variant>
        <vt:lpwstr/>
      </vt:variant>
      <vt:variant>
        <vt:lpwstr>_Toc390246184</vt:lpwstr>
      </vt:variant>
      <vt:variant>
        <vt:i4>1179702</vt:i4>
      </vt:variant>
      <vt:variant>
        <vt:i4>68</vt:i4>
      </vt:variant>
      <vt:variant>
        <vt:i4>0</vt:i4>
      </vt:variant>
      <vt:variant>
        <vt:i4>5</vt:i4>
      </vt:variant>
      <vt:variant>
        <vt:lpwstr/>
      </vt:variant>
      <vt:variant>
        <vt:lpwstr>_Toc390246183</vt:lpwstr>
      </vt:variant>
      <vt:variant>
        <vt:i4>1179702</vt:i4>
      </vt:variant>
      <vt:variant>
        <vt:i4>62</vt:i4>
      </vt:variant>
      <vt:variant>
        <vt:i4>0</vt:i4>
      </vt:variant>
      <vt:variant>
        <vt:i4>5</vt:i4>
      </vt:variant>
      <vt:variant>
        <vt:lpwstr/>
      </vt:variant>
      <vt:variant>
        <vt:lpwstr>_Toc390246182</vt:lpwstr>
      </vt:variant>
      <vt:variant>
        <vt:i4>1179702</vt:i4>
      </vt:variant>
      <vt:variant>
        <vt:i4>56</vt:i4>
      </vt:variant>
      <vt:variant>
        <vt:i4>0</vt:i4>
      </vt:variant>
      <vt:variant>
        <vt:i4>5</vt:i4>
      </vt:variant>
      <vt:variant>
        <vt:lpwstr/>
      </vt:variant>
      <vt:variant>
        <vt:lpwstr>_Toc390246181</vt:lpwstr>
      </vt:variant>
      <vt:variant>
        <vt:i4>1179702</vt:i4>
      </vt:variant>
      <vt:variant>
        <vt:i4>50</vt:i4>
      </vt:variant>
      <vt:variant>
        <vt:i4>0</vt:i4>
      </vt:variant>
      <vt:variant>
        <vt:i4>5</vt:i4>
      </vt:variant>
      <vt:variant>
        <vt:lpwstr/>
      </vt:variant>
      <vt:variant>
        <vt:lpwstr>_Toc390246180</vt:lpwstr>
      </vt:variant>
      <vt:variant>
        <vt:i4>1900598</vt:i4>
      </vt:variant>
      <vt:variant>
        <vt:i4>44</vt:i4>
      </vt:variant>
      <vt:variant>
        <vt:i4>0</vt:i4>
      </vt:variant>
      <vt:variant>
        <vt:i4>5</vt:i4>
      </vt:variant>
      <vt:variant>
        <vt:lpwstr/>
      </vt:variant>
      <vt:variant>
        <vt:lpwstr>_Toc390246179</vt:lpwstr>
      </vt:variant>
      <vt:variant>
        <vt:i4>1900598</vt:i4>
      </vt:variant>
      <vt:variant>
        <vt:i4>38</vt:i4>
      </vt:variant>
      <vt:variant>
        <vt:i4>0</vt:i4>
      </vt:variant>
      <vt:variant>
        <vt:i4>5</vt:i4>
      </vt:variant>
      <vt:variant>
        <vt:lpwstr/>
      </vt:variant>
      <vt:variant>
        <vt:lpwstr>_Toc390246178</vt:lpwstr>
      </vt:variant>
      <vt:variant>
        <vt:i4>1900598</vt:i4>
      </vt:variant>
      <vt:variant>
        <vt:i4>32</vt:i4>
      </vt:variant>
      <vt:variant>
        <vt:i4>0</vt:i4>
      </vt:variant>
      <vt:variant>
        <vt:i4>5</vt:i4>
      </vt:variant>
      <vt:variant>
        <vt:lpwstr/>
      </vt:variant>
      <vt:variant>
        <vt:lpwstr>_Toc390246177</vt:lpwstr>
      </vt:variant>
      <vt:variant>
        <vt:i4>1900598</vt:i4>
      </vt:variant>
      <vt:variant>
        <vt:i4>26</vt:i4>
      </vt:variant>
      <vt:variant>
        <vt:i4>0</vt:i4>
      </vt:variant>
      <vt:variant>
        <vt:i4>5</vt:i4>
      </vt:variant>
      <vt:variant>
        <vt:lpwstr/>
      </vt:variant>
      <vt:variant>
        <vt:lpwstr>_Toc390246176</vt:lpwstr>
      </vt:variant>
      <vt:variant>
        <vt:i4>1900598</vt:i4>
      </vt:variant>
      <vt:variant>
        <vt:i4>20</vt:i4>
      </vt:variant>
      <vt:variant>
        <vt:i4>0</vt:i4>
      </vt:variant>
      <vt:variant>
        <vt:i4>5</vt:i4>
      </vt:variant>
      <vt:variant>
        <vt:lpwstr/>
      </vt:variant>
      <vt:variant>
        <vt:lpwstr>_Toc390246175</vt:lpwstr>
      </vt:variant>
      <vt:variant>
        <vt:i4>1900598</vt:i4>
      </vt:variant>
      <vt:variant>
        <vt:i4>14</vt:i4>
      </vt:variant>
      <vt:variant>
        <vt:i4>0</vt:i4>
      </vt:variant>
      <vt:variant>
        <vt:i4>5</vt:i4>
      </vt:variant>
      <vt:variant>
        <vt:lpwstr/>
      </vt:variant>
      <vt:variant>
        <vt:lpwstr>_Toc390246174</vt:lpwstr>
      </vt:variant>
      <vt:variant>
        <vt:i4>1900598</vt:i4>
      </vt:variant>
      <vt:variant>
        <vt:i4>8</vt:i4>
      </vt:variant>
      <vt:variant>
        <vt:i4>0</vt:i4>
      </vt:variant>
      <vt:variant>
        <vt:i4>5</vt:i4>
      </vt:variant>
      <vt:variant>
        <vt:lpwstr/>
      </vt:variant>
      <vt:variant>
        <vt:lpwstr>_Toc390246173</vt:lpwstr>
      </vt:variant>
      <vt:variant>
        <vt:i4>1900598</vt:i4>
      </vt:variant>
      <vt:variant>
        <vt:i4>2</vt:i4>
      </vt:variant>
      <vt:variant>
        <vt:i4>0</vt:i4>
      </vt:variant>
      <vt:variant>
        <vt:i4>5</vt:i4>
      </vt:variant>
      <vt:variant>
        <vt:lpwstr/>
      </vt:variant>
      <vt:variant>
        <vt:lpwstr>_Toc390246172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EPM-KSS-TP-000009</dc:subject>
  <dc:creator>Genninges, Rob (RMP)</dc:creator>
  <cp:keywords>ᅟ</cp:keywords>
  <cp:lastModifiedBy>الاء الزهراني Alaa Alzahrani</cp:lastModifiedBy>
  <cp:revision>10</cp:revision>
  <cp:lastPrinted>2017-10-15T07:40:00Z</cp:lastPrinted>
  <dcterms:created xsi:type="dcterms:W3CDTF">2019-01-29T07:40:00Z</dcterms:created>
  <dcterms:modified xsi:type="dcterms:W3CDTF">2022-04-12T09:02:00Z</dcterms:modified>
  <cp:category>3 E - External</cp:category>
  <cp:contentStatus>000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5fe41cca-7822-4291-a89e-58204ecf7c76</vt:lpwstr>
  </property>
  <property fmtid="{D5CDD505-2E9C-101B-9397-08002B2CF9AE}" pid="3" name="ContentTypeId">
    <vt:lpwstr>0x010100FA4448EA9CC6C94FB2161831872927E2</vt:lpwstr>
  </property>
  <property fmtid="{D5CDD505-2E9C-101B-9397-08002B2CF9AE}" pid="4" name="Classification">
    <vt:lpwstr>NotClassified</vt:lpwstr>
  </property>
  <property fmtid="{D5CDD505-2E9C-101B-9397-08002B2CF9AE}" pid="5" name="ShowVisibleMarkings">
    <vt:lpwstr>Y</vt:lpwstr>
  </property>
</Properties>
</file>